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5"/>
      </w:tblGrid>
      <w:tr w:rsidR="000279AA" w:rsidRPr="009C0D1F" w14:paraId="5B38658D" w14:textId="77777777" w:rsidTr="56A8DF1A">
        <w:tc>
          <w:tcPr>
            <w:tcW w:w="5494" w:type="dxa"/>
          </w:tcPr>
          <w:p w14:paraId="0DCEC18C" w14:textId="77777777" w:rsidR="000279AA" w:rsidRPr="009C0D1F" w:rsidRDefault="56A8DF1A" w:rsidP="56A8DF1A">
            <w:pPr>
              <w:widowControl w:val="0"/>
              <w:tabs>
                <w:tab w:val="left" w:pos="10320"/>
              </w:tabs>
              <w:spacing w:before="0" w:after="0" w:line="240" w:lineRule="auto"/>
              <w:jc w:val="center"/>
              <w:rPr>
                <w:b/>
                <w:bCs/>
                <w:color w:val="000000" w:themeColor="text1"/>
                <w:sz w:val="22"/>
              </w:rPr>
            </w:pPr>
            <w:r w:rsidRPr="009C0D1F">
              <w:rPr>
                <w:b/>
                <w:bCs/>
                <w:color w:val="000000" w:themeColor="text1"/>
                <w:sz w:val="22"/>
              </w:rPr>
              <w:t>UBND QUẬN PHÚ NHUẬN</w:t>
            </w:r>
          </w:p>
          <w:p w14:paraId="0D30EEE3" w14:textId="77777777" w:rsidR="000279AA" w:rsidRPr="009C0D1F" w:rsidRDefault="56A8DF1A" w:rsidP="56A8DF1A">
            <w:pPr>
              <w:widowControl w:val="0"/>
              <w:tabs>
                <w:tab w:val="left" w:pos="10320"/>
              </w:tabs>
              <w:spacing w:before="0" w:after="0" w:line="240" w:lineRule="auto"/>
              <w:jc w:val="center"/>
              <w:rPr>
                <w:b/>
                <w:bCs/>
                <w:i/>
                <w:iCs/>
                <w:color w:val="000000" w:themeColor="text1"/>
                <w:sz w:val="22"/>
              </w:rPr>
            </w:pPr>
            <w:r w:rsidRPr="009C0D1F">
              <w:rPr>
                <w:b/>
                <w:bCs/>
                <w:color w:val="000000" w:themeColor="text1"/>
                <w:sz w:val="22"/>
              </w:rPr>
              <w:t>PHÒNG GIÁO DỤC VÀ ĐÀO TẠO</w:t>
            </w:r>
          </w:p>
        </w:tc>
        <w:tc>
          <w:tcPr>
            <w:tcW w:w="5495" w:type="dxa"/>
          </w:tcPr>
          <w:p w14:paraId="5CEF5DA9" w14:textId="77777777" w:rsidR="000279AA" w:rsidRPr="009C0D1F" w:rsidRDefault="56A8DF1A" w:rsidP="56A8DF1A">
            <w:pPr>
              <w:widowControl w:val="0"/>
              <w:tabs>
                <w:tab w:val="left" w:pos="10320"/>
              </w:tabs>
              <w:spacing w:before="0" w:after="0" w:line="240" w:lineRule="auto"/>
              <w:jc w:val="center"/>
              <w:rPr>
                <w:b/>
                <w:bCs/>
                <w:color w:val="000000" w:themeColor="text1"/>
                <w:sz w:val="22"/>
              </w:rPr>
            </w:pPr>
            <w:r w:rsidRPr="009C0D1F">
              <w:rPr>
                <w:b/>
                <w:bCs/>
                <w:color w:val="000000" w:themeColor="text1"/>
                <w:sz w:val="22"/>
              </w:rPr>
              <w:t>LỊCH CÔNG TÁC TUẦN</w:t>
            </w:r>
          </w:p>
          <w:p w14:paraId="751B5EC7" w14:textId="77777777" w:rsidR="000279AA" w:rsidRPr="009C0D1F" w:rsidRDefault="56A8DF1A" w:rsidP="56A8DF1A">
            <w:pPr>
              <w:widowControl w:val="0"/>
              <w:tabs>
                <w:tab w:val="left" w:pos="10320"/>
              </w:tabs>
              <w:spacing w:before="0" w:after="0" w:line="240" w:lineRule="auto"/>
              <w:jc w:val="center"/>
              <w:rPr>
                <w:b/>
                <w:bCs/>
                <w:i/>
                <w:iCs/>
                <w:color w:val="000000" w:themeColor="text1"/>
                <w:sz w:val="22"/>
              </w:rPr>
            </w:pPr>
            <w:r w:rsidRPr="009C0D1F">
              <w:rPr>
                <w:b/>
                <w:bCs/>
                <w:i/>
                <w:iCs/>
                <w:color w:val="000000" w:themeColor="text1"/>
                <w:sz w:val="22"/>
              </w:rPr>
              <w:t>Từ ngày 16/7/2018 – 22/7/2018</w:t>
            </w:r>
          </w:p>
        </w:tc>
      </w:tr>
    </w:tbl>
    <w:p w14:paraId="672A6659" w14:textId="77777777" w:rsidR="000279AA" w:rsidRPr="009C0D1F" w:rsidRDefault="000279AA" w:rsidP="000279AA">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0279AA" w:rsidRPr="009C0D1F" w14:paraId="2266BB09" w14:textId="77777777" w:rsidTr="21F443B8">
        <w:trPr>
          <w:tblHeader/>
        </w:trPr>
        <w:tc>
          <w:tcPr>
            <w:tcW w:w="1135" w:type="dxa"/>
            <w:tcBorders>
              <w:bottom w:val="single" w:sz="4" w:space="0" w:color="auto"/>
            </w:tcBorders>
            <w:vAlign w:val="center"/>
          </w:tcPr>
          <w:p w14:paraId="78FDA12B" w14:textId="77777777" w:rsidR="000279AA" w:rsidRPr="009C0D1F" w:rsidRDefault="56A8DF1A" w:rsidP="56A8DF1A">
            <w:pPr>
              <w:widowControl w:val="0"/>
              <w:spacing w:line="240" w:lineRule="auto"/>
              <w:jc w:val="center"/>
              <w:rPr>
                <w:b/>
                <w:bCs/>
                <w:color w:val="000000" w:themeColor="text1"/>
                <w:sz w:val="22"/>
              </w:rPr>
            </w:pPr>
            <w:r w:rsidRPr="009C0D1F">
              <w:rPr>
                <w:b/>
                <w:bCs/>
                <w:color w:val="000000" w:themeColor="text1"/>
                <w:sz w:val="22"/>
              </w:rPr>
              <w:t>Ngày</w:t>
            </w:r>
          </w:p>
        </w:tc>
        <w:tc>
          <w:tcPr>
            <w:tcW w:w="1133" w:type="dxa"/>
            <w:tcBorders>
              <w:bottom w:val="single" w:sz="4" w:space="0" w:color="auto"/>
            </w:tcBorders>
          </w:tcPr>
          <w:p w14:paraId="6D317E55" w14:textId="77777777" w:rsidR="000279AA" w:rsidRPr="009C0D1F" w:rsidRDefault="56A8DF1A" w:rsidP="56A8DF1A">
            <w:pPr>
              <w:widowControl w:val="0"/>
              <w:spacing w:line="240" w:lineRule="auto"/>
              <w:jc w:val="center"/>
              <w:rPr>
                <w:b/>
                <w:bCs/>
                <w:color w:val="000000" w:themeColor="text1"/>
                <w:sz w:val="22"/>
              </w:rPr>
            </w:pPr>
            <w:r w:rsidRPr="009C0D1F">
              <w:rPr>
                <w:b/>
                <w:bCs/>
                <w:color w:val="000000" w:themeColor="text1"/>
                <w:sz w:val="22"/>
              </w:rPr>
              <w:t>Thời gian</w:t>
            </w:r>
          </w:p>
        </w:tc>
        <w:tc>
          <w:tcPr>
            <w:tcW w:w="8428" w:type="dxa"/>
            <w:tcBorders>
              <w:bottom w:val="single" w:sz="4" w:space="0" w:color="auto"/>
            </w:tcBorders>
            <w:vAlign w:val="center"/>
          </w:tcPr>
          <w:p w14:paraId="634E62B2" w14:textId="77777777" w:rsidR="000279AA" w:rsidRPr="009C0D1F" w:rsidRDefault="56A8DF1A" w:rsidP="56A8DF1A">
            <w:pPr>
              <w:widowControl w:val="0"/>
              <w:spacing w:line="240" w:lineRule="auto"/>
              <w:jc w:val="center"/>
              <w:rPr>
                <w:b/>
                <w:bCs/>
                <w:color w:val="000000" w:themeColor="text1"/>
                <w:sz w:val="22"/>
              </w:rPr>
            </w:pPr>
            <w:r w:rsidRPr="009C0D1F">
              <w:rPr>
                <w:b/>
                <w:bCs/>
                <w:color w:val="000000" w:themeColor="text1"/>
                <w:sz w:val="22"/>
              </w:rPr>
              <w:t>Nội dung – Thành phần – Địa điểm</w:t>
            </w:r>
          </w:p>
        </w:tc>
      </w:tr>
      <w:tr w:rsidR="009C0D1F" w:rsidRPr="009C0D1F" w14:paraId="1E5B347A" w14:textId="77777777" w:rsidTr="21F443B8">
        <w:trPr>
          <w:trHeight w:val="314"/>
        </w:trPr>
        <w:tc>
          <w:tcPr>
            <w:tcW w:w="1135" w:type="dxa"/>
            <w:tcBorders>
              <w:top w:val="nil"/>
              <w:bottom w:val="nil"/>
            </w:tcBorders>
          </w:tcPr>
          <w:p w14:paraId="4863A706" w14:textId="77777777" w:rsidR="009C0D1F" w:rsidRPr="009C0D1F" w:rsidRDefault="009C0D1F" w:rsidP="009C0D1F">
            <w:pPr>
              <w:widowControl w:val="0"/>
              <w:spacing w:line="240" w:lineRule="auto"/>
              <w:jc w:val="center"/>
              <w:rPr>
                <w:color w:val="000000" w:themeColor="text1"/>
                <w:sz w:val="22"/>
              </w:rPr>
            </w:pPr>
            <w:r w:rsidRPr="009C0D1F">
              <w:rPr>
                <w:color w:val="000000" w:themeColor="text1"/>
                <w:sz w:val="22"/>
              </w:rPr>
              <w:t>Thứ hai</w:t>
            </w:r>
          </w:p>
        </w:tc>
        <w:tc>
          <w:tcPr>
            <w:tcW w:w="1133" w:type="dxa"/>
            <w:tcBorders>
              <w:top w:val="dotted" w:sz="4" w:space="0" w:color="auto"/>
              <w:bottom w:val="dotted" w:sz="4" w:space="0" w:color="auto"/>
              <w:right w:val="single" w:sz="4" w:space="0" w:color="auto"/>
            </w:tcBorders>
          </w:tcPr>
          <w:p w14:paraId="4C006F99" w14:textId="0904B88B" w:rsidR="009C0D1F" w:rsidRPr="009C0D1F" w:rsidRDefault="0046690E" w:rsidP="009C0D1F">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tcBorders>
          </w:tcPr>
          <w:p w14:paraId="7BB64C3F" w14:textId="300AFB12" w:rsidR="009C0D1F" w:rsidRPr="009C0D1F" w:rsidRDefault="0046690E" w:rsidP="009C0D1F">
            <w:pPr>
              <w:tabs>
                <w:tab w:val="left" w:pos="176"/>
              </w:tabs>
              <w:spacing w:line="240" w:lineRule="auto"/>
              <w:jc w:val="both"/>
              <w:rPr>
                <w:color w:val="000000" w:themeColor="text1"/>
                <w:sz w:val="22"/>
              </w:rPr>
            </w:pPr>
            <w:r>
              <w:rPr>
                <w:color w:val="000000" w:themeColor="text1"/>
                <w:sz w:val="22"/>
              </w:rPr>
              <w:t>- Họp giao ban đầu tuần cơ quan Phòng GDĐT.</w:t>
            </w:r>
          </w:p>
        </w:tc>
      </w:tr>
      <w:tr w:rsidR="009C0D1F" w:rsidRPr="009C0D1F" w14:paraId="586125E4" w14:textId="77777777" w:rsidTr="21F443B8">
        <w:trPr>
          <w:trHeight w:val="314"/>
        </w:trPr>
        <w:tc>
          <w:tcPr>
            <w:tcW w:w="1135" w:type="dxa"/>
            <w:tcBorders>
              <w:top w:val="nil"/>
              <w:bottom w:val="nil"/>
            </w:tcBorders>
          </w:tcPr>
          <w:p w14:paraId="2923C19B" w14:textId="77777777" w:rsidR="009C0D1F" w:rsidRPr="009C0D1F" w:rsidRDefault="009C0D1F" w:rsidP="009C0D1F">
            <w:pPr>
              <w:widowControl w:val="0"/>
              <w:spacing w:line="240" w:lineRule="auto"/>
              <w:jc w:val="center"/>
              <w:rPr>
                <w:color w:val="000000" w:themeColor="text1"/>
                <w:sz w:val="22"/>
              </w:rPr>
            </w:pPr>
            <w:r w:rsidRPr="009C0D1F">
              <w:rPr>
                <w:color w:val="000000" w:themeColor="text1"/>
                <w:sz w:val="22"/>
              </w:rPr>
              <w:t>16/7/18</w:t>
            </w:r>
          </w:p>
        </w:tc>
        <w:tc>
          <w:tcPr>
            <w:tcW w:w="1133" w:type="dxa"/>
            <w:tcBorders>
              <w:top w:val="dotted" w:sz="4" w:space="0" w:color="auto"/>
              <w:bottom w:val="dotted" w:sz="4" w:space="0" w:color="auto"/>
              <w:right w:val="single" w:sz="4" w:space="0" w:color="auto"/>
            </w:tcBorders>
          </w:tcPr>
          <w:p w14:paraId="0A37501D" w14:textId="64C76978" w:rsidR="009C0D1F" w:rsidRPr="009C0D1F" w:rsidRDefault="0046690E" w:rsidP="009C0D1F">
            <w:pPr>
              <w:spacing w:line="240" w:lineRule="auto"/>
              <w:jc w:val="center"/>
              <w:rPr>
                <w:color w:val="000000" w:themeColor="text1"/>
                <w:sz w:val="22"/>
              </w:rPr>
            </w:pPr>
            <w:r>
              <w:rPr>
                <w:color w:val="000000" w:themeColor="text1"/>
                <w:sz w:val="22"/>
              </w:rPr>
              <w:t>9g30</w:t>
            </w:r>
          </w:p>
        </w:tc>
        <w:tc>
          <w:tcPr>
            <w:tcW w:w="8428" w:type="dxa"/>
            <w:tcBorders>
              <w:top w:val="dotted" w:sz="4" w:space="0" w:color="auto"/>
              <w:left w:val="single" w:sz="4" w:space="0" w:color="auto"/>
              <w:bottom w:val="dotted" w:sz="4" w:space="0" w:color="auto"/>
            </w:tcBorders>
          </w:tcPr>
          <w:p w14:paraId="5DAB6C7B" w14:textId="3E7C1C49" w:rsidR="009C0D1F" w:rsidRPr="009C0D1F" w:rsidRDefault="0046690E" w:rsidP="0046690E">
            <w:pPr>
              <w:tabs>
                <w:tab w:val="left" w:pos="176"/>
              </w:tabs>
              <w:spacing w:line="240" w:lineRule="auto"/>
              <w:jc w:val="both"/>
              <w:rPr>
                <w:color w:val="000000" w:themeColor="text1"/>
                <w:sz w:val="22"/>
              </w:rPr>
            </w:pPr>
            <w:r>
              <w:rPr>
                <w:color w:val="000000" w:themeColor="text1"/>
                <w:sz w:val="22"/>
              </w:rPr>
              <w:t xml:space="preserve">- </w:t>
            </w:r>
            <w:r w:rsidRPr="009C0D1F">
              <w:rPr>
                <w:rFonts w:eastAsia="Times New Roman,Calibri"/>
                <w:color w:val="000000" w:themeColor="text1"/>
                <w:sz w:val="22"/>
              </w:rPr>
              <w:t>Họp báo cáo kết quả công tác thi tuyển sinh lớp 10 năm học 2018-2019 tại hội trường phòng Giáo dục và Đào tạ</w:t>
            </w:r>
            <w:r>
              <w:rPr>
                <w:rFonts w:eastAsia="Times New Roman,Calibri"/>
                <w:color w:val="000000" w:themeColor="text1"/>
                <w:sz w:val="22"/>
              </w:rPr>
              <w:t>o (</w:t>
            </w:r>
            <w:r w:rsidRPr="009C0D1F">
              <w:rPr>
                <w:rFonts w:eastAsia="Times New Roman,Calibri"/>
                <w:color w:val="000000" w:themeColor="text1"/>
                <w:sz w:val="22"/>
              </w:rPr>
              <w:t xml:space="preserve">đ/c Long -TP; đ/c Bảo, </w:t>
            </w:r>
            <w:r>
              <w:rPr>
                <w:rFonts w:eastAsia="Times New Roman,Calibri"/>
                <w:color w:val="000000" w:themeColor="text1"/>
                <w:sz w:val="22"/>
              </w:rPr>
              <w:t>CV.Tổ PT</w:t>
            </w:r>
            <w:r w:rsidRPr="009C0D1F">
              <w:rPr>
                <w:rFonts w:eastAsia="Times New Roman,Calibri"/>
                <w:color w:val="000000" w:themeColor="text1"/>
                <w:sz w:val="22"/>
              </w:rPr>
              <w:t xml:space="preserve">; </w:t>
            </w:r>
            <w:r>
              <w:rPr>
                <w:rFonts w:eastAsia="Times New Roman,Calibri"/>
                <w:color w:val="000000" w:themeColor="text1"/>
                <w:sz w:val="22"/>
              </w:rPr>
              <w:t>BGH</w:t>
            </w:r>
            <w:r w:rsidRPr="009C0D1F">
              <w:rPr>
                <w:rFonts w:eastAsia="Times New Roman,Calibri"/>
                <w:color w:val="000000" w:themeColor="text1"/>
                <w:sz w:val="22"/>
              </w:rPr>
              <w:t>, khối trưởng chủ nhiệm lớp 9, tổ trưởng chuyên môn bộ môn Văn, Tiếng Anh, Toán các đơn vị THCS CL).</w:t>
            </w:r>
          </w:p>
        </w:tc>
      </w:tr>
      <w:tr w:rsidR="0046690E" w:rsidRPr="009C0D1F" w14:paraId="4F518E2B" w14:textId="77777777" w:rsidTr="21F443B8">
        <w:trPr>
          <w:trHeight w:val="314"/>
        </w:trPr>
        <w:tc>
          <w:tcPr>
            <w:tcW w:w="1135" w:type="dxa"/>
            <w:tcBorders>
              <w:top w:val="nil"/>
              <w:bottom w:val="nil"/>
            </w:tcBorders>
          </w:tcPr>
          <w:p w14:paraId="6587EEE4" w14:textId="77777777" w:rsidR="0046690E" w:rsidRPr="009C0D1F" w:rsidRDefault="0046690E" w:rsidP="009C0D1F">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2AE47C04" w14:textId="6BA36B45" w:rsidR="0046690E" w:rsidRPr="009C0D1F" w:rsidRDefault="0046690E" w:rsidP="009C0D1F">
            <w:pPr>
              <w:spacing w:line="240" w:lineRule="auto"/>
              <w:jc w:val="center"/>
              <w:rPr>
                <w:color w:val="000000" w:themeColor="text1"/>
                <w:sz w:val="22"/>
              </w:rPr>
            </w:pPr>
            <w:r w:rsidRPr="009C0D1F">
              <w:rPr>
                <w:color w:val="000000" w:themeColor="text1"/>
                <w:sz w:val="22"/>
              </w:rPr>
              <w:t>14g00</w:t>
            </w:r>
          </w:p>
        </w:tc>
        <w:tc>
          <w:tcPr>
            <w:tcW w:w="8428" w:type="dxa"/>
            <w:tcBorders>
              <w:top w:val="dotted" w:sz="4" w:space="0" w:color="auto"/>
              <w:left w:val="single" w:sz="4" w:space="0" w:color="auto"/>
              <w:bottom w:val="dotted" w:sz="4" w:space="0" w:color="auto"/>
            </w:tcBorders>
          </w:tcPr>
          <w:p w14:paraId="1A768178" w14:textId="7757222F" w:rsidR="0046690E" w:rsidRPr="009C0D1F" w:rsidRDefault="0046690E" w:rsidP="009C0D1F">
            <w:pPr>
              <w:tabs>
                <w:tab w:val="left" w:pos="176"/>
              </w:tabs>
              <w:spacing w:line="240" w:lineRule="auto"/>
              <w:jc w:val="both"/>
              <w:rPr>
                <w:rFonts w:eastAsia="Times New Roman"/>
                <w:sz w:val="22"/>
              </w:rPr>
            </w:pPr>
            <w:r w:rsidRPr="009C0D1F">
              <w:rPr>
                <w:rFonts w:eastAsia="Times New Roman"/>
                <w:sz w:val="22"/>
              </w:rPr>
              <w:t xml:space="preserve">- Giao ban Tổ PC đầu năm tại CS 4 Trường BDGD (Tp: BLĐ, đ/c Trà (CVPC); Toàn thể GVCT và CBVĐ PC các phường).      </w:t>
            </w:r>
          </w:p>
        </w:tc>
      </w:tr>
      <w:tr w:rsidR="0046690E" w:rsidRPr="009C0D1F" w14:paraId="250F69F0" w14:textId="77777777" w:rsidTr="21F443B8">
        <w:trPr>
          <w:trHeight w:val="314"/>
        </w:trPr>
        <w:tc>
          <w:tcPr>
            <w:tcW w:w="1135" w:type="dxa"/>
            <w:tcBorders>
              <w:top w:val="nil"/>
              <w:bottom w:val="nil"/>
            </w:tcBorders>
          </w:tcPr>
          <w:p w14:paraId="18FE5EBB" w14:textId="77777777" w:rsidR="0046690E" w:rsidRPr="009C0D1F" w:rsidRDefault="0046690E" w:rsidP="009C0D1F">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7184DF08" w14:textId="13813C63" w:rsidR="0046690E" w:rsidRPr="009C0D1F" w:rsidRDefault="0046690E" w:rsidP="009C0D1F">
            <w:pPr>
              <w:spacing w:line="240" w:lineRule="auto"/>
              <w:jc w:val="center"/>
              <w:rPr>
                <w:color w:val="000000" w:themeColor="text1"/>
                <w:sz w:val="22"/>
              </w:rPr>
            </w:pPr>
            <w:r w:rsidRPr="009C0D1F">
              <w:rPr>
                <w:color w:val="000000" w:themeColor="text1"/>
                <w:sz w:val="22"/>
              </w:rPr>
              <w:t>14g00</w:t>
            </w:r>
          </w:p>
        </w:tc>
        <w:tc>
          <w:tcPr>
            <w:tcW w:w="8428" w:type="dxa"/>
            <w:tcBorders>
              <w:top w:val="dotted" w:sz="4" w:space="0" w:color="auto"/>
              <w:left w:val="single" w:sz="4" w:space="0" w:color="auto"/>
              <w:bottom w:val="dotted" w:sz="4" w:space="0" w:color="auto"/>
            </w:tcBorders>
          </w:tcPr>
          <w:p w14:paraId="116D3177" w14:textId="5FF65AC2" w:rsidR="0046690E" w:rsidRPr="009C0D1F" w:rsidRDefault="0046690E" w:rsidP="009C0D1F">
            <w:pPr>
              <w:tabs>
                <w:tab w:val="left" w:pos="176"/>
              </w:tabs>
              <w:spacing w:line="240" w:lineRule="auto"/>
              <w:jc w:val="both"/>
              <w:rPr>
                <w:rFonts w:eastAsia="Times New Roman"/>
                <w:sz w:val="22"/>
              </w:rPr>
            </w:pPr>
            <w:r w:rsidRPr="009C0D1F">
              <w:rPr>
                <w:color w:val="000000" w:themeColor="text1"/>
                <w:sz w:val="22"/>
              </w:rPr>
              <w:t>- Kiểm tra hoạt động hè tại trường MNSC 11 (Tp: BLĐ, đ/c Hường, Nguyệt, Bình, tổ MN)</w:t>
            </w:r>
          </w:p>
        </w:tc>
      </w:tr>
      <w:tr w:rsidR="0046690E" w:rsidRPr="009C0D1F" w14:paraId="049F31CB" w14:textId="77777777" w:rsidTr="21F443B8">
        <w:trPr>
          <w:trHeight w:val="314"/>
        </w:trPr>
        <w:tc>
          <w:tcPr>
            <w:tcW w:w="1135" w:type="dxa"/>
            <w:tcBorders>
              <w:top w:val="nil"/>
              <w:bottom w:val="nil"/>
            </w:tcBorders>
          </w:tcPr>
          <w:p w14:paraId="53128261" w14:textId="77777777" w:rsidR="0046690E" w:rsidRPr="009C0D1F" w:rsidRDefault="0046690E" w:rsidP="009C0D1F">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62486C05" w14:textId="3D4E4A15" w:rsidR="0046690E" w:rsidRPr="009C0D1F" w:rsidRDefault="0046690E" w:rsidP="009C0D1F">
            <w:pPr>
              <w:spacing w:line="240" w:lineRule="auto"/>
              <w:jc w:val="center"/>
              <w:rPr>
                <w:color w:val="000000" w:themeColor="text1"/>
                <w:sz w:val="22"/>
              </w:rPr>
            </w:pPr>
            <w:r w:rsidRPr="009C0D1F">
              <w:rPr>
                <w:color w:val="000000" w:themeColor="text1"/>
                <w:sz w:val="22"/>
              </w:rPr>
              <w:t>15g00</w:t>
            </w:r>
          </w:p>
        </w:tc>
        <w:tc>
          <w:tcPr>
            <w:tcW w:w="8428" w:type="dxa"/>
            <w:tcBorders>
              <w:top w:val="dotted" w:sz="4" w:space="0" w:color="auto"/>
              <w:left w:val="single" w:sz="4" w:space="0" w:color="auto"/>
              <w:bottom w:val="dotted" w:sz="4" w:space="0" w:color="auto"/>
            </w:tcBorders>
          </w:tcPr>
          <w:p w14:paraId="4101652C" w14:textId="3211D812" w:rsidR="0046690E" w:rsidRPr="009C0D1F" w:rsidRDefault="0046690E" w:rsidP="009C0D1F">
            <w:pPr>
              <w:tabs>
                <w:tab w:val="left" w:pos="176"/>
              </w:tabs>
              <w:spacing w:line="240" w:lineRule="auto"/>
              <w:jc w:val="both"/>
              <w:rPr>
                <w:color w:val="000000" w:themeColor="text1"/>
                <w:sz w:val="22"/>
              </w:rPr>
            </w:pPr>
            <w:r w:rsidRPr="009C0D1F">
              <w:rPr>
                <w:color w:val="000000" w:themeColor="text1"/>
                <w:sz w:val="22"/>
              </w:rPr>
              <w:t>- Họp BTC và BCV chuẩn bị tập huấn chuyên đề " Nâng cao năng lực đánh giá thường xuyên các môn học cho hs tiểu học" tại Hội trường P.GDĐT (TP: Tổ TiH, đ/c Phúc, đ/c Ngọc; T.Hà_ PHT Sông Lô, C.Thắm_PHT Cổ Loa, C.Phương_Đông Ba, C.Tịnh_Hồ Văn Huê, T.Chinh_Cao Bá Quát, T.Phong_Đặng Văn Ngữ).</w:t>
            </w:r>
          </w:p>
        </w:tc>
      </w:tr>
      <w:tr w:rsidR="0046690E" w:rsidRPr="009C0D1F" w14:paraId="606BBF1D" w14:textId="77777777" w:rsidTr="21F443B8">
        <w:trPr>
          <w:trHeight w:val="314"/>
        </w:trPr>
        <w:tc>
          <w:tcPr>
            <w:tcW w:w="1135" w:type="dxa"/>
            <w:tcBorders>
              <w:top w:val="nil"/>
              <w:bottom w:val="single" w:sz="4" w:space="0" w:color="auto"/>
            </w:tcBorders>
          </w:tcPr>
          <w:p w14:paraId="3CF2D8B6" w14:textId="77777777" w:rsidR="0046690E" w:rsidRPr="009C0D1F" w:rsidRDefault="0046690E" w:rsidP="009C0D1F">
            <w:pPr>
              <w:widowControl w:val="0"/>
              <w:spacing w:line="240" w:lineRule="auto"/>
              <w:jc w:val="center"/>
              <w:rPr>
                <w:color w:val="000000" w:themeColor="text1"/>
                <w:sz w:val="22"/>
              </w:rPr>
            </w:pPr>
          </w:p>
        </w:tc>
        <w:tc>
          <w:tcPr>
            <w:tcW w:w="1133" w:type="dxa"/>
            <w:tcBorders>
              <w:top w:val="dotted" w:sz="4" w:space="0" w:color="auto"/>
              <w:bottom w:val="single" w:sz="4" w:space="0" w:color="auto"/>
              <w:right w:val="single" w:sz="4" w:space="0" w:color="auto"/>
            </w:tcBorders>
          </w:tcPr>
          <w:p w14:paraId="68FF5298" w14:textId="77777777" w:rsidR="0046690E" w:rsidRPr="009C0D1F" w:rsidRDefault="0046690E" w:rsidP="009C0D1F">
            <w:pPr>
              <w:spacing w:line="240" w:lineRule="auto"/>
              <w:jc w:val="center"/>
              <w:rPr>
                <w:color w:val="000000" w:themeColor="text1"/>
                <w:sz w:val="22"/>
              </w:rPr>
            </w:pPr>
            <w:r w:rsidRPr="009C0D1F">
              <w:rPr>
                <w:color w:val="000000" w:themeColor="text1"/>
                <w:sz w:val="22"/>
              </w:rPr>
              <w:t>Cả tuần</w:t>
            </w:r>
          </w:p>
        </w:tc>
        <w:tc>
          <w:tcPr>
            <w:tcW w:w="8428" w:type="dxa"/>
            <w:tcBorders>
              <w:top w:val="dotted" w:sz="4" w:space="0" w:color="auto"/>
              <w:left w:val="single" w:sz="4" w:space="0" w:color="auto"/>
              <w:bottom w:val="single" w:sz="4" w:space="0" w:color="auto"/>
            </w:tcBorders>
          </w:tcPr>
          <w:p w14:paraId="20864179" w14:textId="4A0A3D6F" w:rsidR="0046690E" w:rsidRPr="009C0D1F" w:rsidRDefault="0046690E" w:rsidP="009C0D1F">
            <w:pPr>
              <w:tabs>
                <w:tab w:val="left" w:pos="176"/>
              </w:tabs>
              <w:spacing w:line="240" w:lineRule="auto"/>
              <w:jc w:val="both"/>
              <w:rPr>
                <w:color w:val="000000" w:themeColor="text1"/>
                <w:sz w:val="22"/>
              </w:rPr>
            </w:pPr>
            <w:r w:rsidRPr="009C0D1F">
              <w:rPr>
                <w:color w:val="000000" w:themeColor="text1"/>
                <w:sz w:val="22"/>
              </w:rPr>
              <w:t>- Theo dõi công trình xây dựng mới MNSC 10 và sửa chữa lớn nhỏ tại các trường. (Tp: đ/c Bình).</w:t>
            </w:r>
          </w:p>
        </w:tc>
      </w:tr>
      <w:tr w:rsidR="0046690E" w:rsidRPr="009C0D1F" w14:paraId="0C07308B" w14:textId="77777777" w:rsidTr="009C0D1F">
        <w:trPr>
          <w:trHeight w:val="293"/>
        </w:trPr>
        <w:tc>
          <w:tcPr>
            <w:tcW w:w="1135" w:type="dxa"/>
            <w:tcBorders>
              <w:bottom w:val="nil"/>
            </w:tcBorders>
          </w:tcPr>
          <w:p w14:paraId="54E86FBC" w14:textId="77777777" w:rsidR="0046690E" w:rsidRDefault="0046690E" w:rsidP="009C0D1F">
            <w:pPr>
              <w:widowControl w:val="0"/>
              <w:spacing w:line="240" w:lineRule="auto"/>
              <w:jc w:val="center"/>
              <w:rPr>
                <w:color w:val="000000" w:themeColor="text1"/>
                <w:sz w:val="22"/>
              </w:rPr>
            </w:pPr>
            <w:r w:rsidRPr="009C0D1F">
              <w:rPr>
                <w:color w:val="000000" w:themeColor="text1"/>
                <w:sz w:val="22"/>
              </w:rPr>
              <w:t>Thứ ba</w:t>
            </w:r>
          </w:p>
          <w:p w14:paraId="331CB1CA" w14:textId="082DC73D" w:rsidR="0046690E" w:rsidRPr="009C0D1F" w:rsidRDefault="0046690E" w:rsidP="009C0D1F">
            <w:pPr>
              <w:widowControl w:val="0"/>
              <w:spacing w:line="240" w:lineRule="auto"/>
              <w:jc w:val="center"/>
              <w:rPr>
                <w:color w:val="000000" w:themeColor="text1"/>
                <w:sz w:val="22"/>
              </w:rPr>
            </w:pPr>
            <w:r w:rsidRPr="009C0D1F">
              <w:rPr>
                <w:color w:val="000000" w:themeColor="text1"/>
                <w:sz w:val="22"/>
              </w:rPr>
              <w:t>17/7/18</w:t>
            </w:r>
          </w:p>
        </w:tc>
        <w:tc>
          <w:tcPr>
            <w:tcW w:w="1133" w:type="dxa"/>
            <w:tcBorders>
              <w:bottom w:val="dotted" w:sz="4" w:space="0" w:color="auto"/>
            </w:tcBorders>
          </w:tcPr>
          <w:p w14:paraId="0FB78278" w14:textId="2C9A4E7E" w:rsidR="0046690E" w:rsidRPr="009C0D1F" w:rsidRDefault="0046690E" w:rsidP="009C0D1F">
            <w:pPr>
              <w:spacing w:line="240" w:lineRule="auto"/>
              <w:jc w:val="center"/>
              <w:rPr>
                <w:color w:val="000000" w:themeColor="text1"/>
                <w:sz w:val="22"/>
              </w:rPr>
            </w:pPr>
            <w:r>
              <w:rPr>
                <w:color w:val="000000" w:themeColor="text1"/>
                <w:sz w:val="22"/>
              </w:rPr>
              <w:t>7g30</w:t>
            </w:r>
          </w:p>
        </w:tc>
        <w:tc>
          <w:tcPr>
            <w:tcW w:w="8428" w:type="dxa"/>
            <w:tcBorders>
              <w:bottom w:val="dotted" w:sz="4" w:space="0" w:color="auto"/>
            </w:tcBorders>
          </w:tcPr>
          <w:p w14:paraId="1FC39945" w14:textId="31DD6230" w:rsidR="0046690E" w:rsidRPr="009C0D1F" w:rsidRDefault="0046690E" w:rsidP="009C0D1F">
            <w:pPr>
              <w:tabs>
                <w:tab w:val="left" w:pos="176"/>
              </w:tabs>
              <w:spacing w:line="240" w:lineRule="auto"/>
              <w:jc w:val="both"/>
              <w:rPr>
                <w:color w:val="000000" w:themeColor="text1"/>
                <w:sz w:val="22"/>
              </w:rPr>
            </w:pPr>
            <w:r>
              <w:rPr>
                <w:color w:val="000000" w:themeColor="text1"/>
                <w:sz w:val="22"/>
              </w:rPr>
              <w:t>- Rà soát hồ sơ ứng viên xét tuyển viên chức NH 2018 – 2019 tại Phòng GDĐT (Tp: P.GDĐT, P.Nội vụ)</w:t>
            </w:r>
          </w:p>
        </w:tc>
      </w:tr>
      <w:tr w:rsidR="0046690E" w:rsidRPr="009C0D1F" w14:paraId="2946DB82" w14:textId="77777777" w:rsidTr="21F443B8">
        <w:trPr>
          <w:trHeight w:val="108"/>
        </w:trPr>
        <w:tc>
          <w:tcPr>
            <w:tcW w:w="1135" w:type="dxa"/>
            <w:tcBorders>
              <w:top w:val="nil"/>
              <w:bottom w:val="nil"/>
            </w:tcBorders>
          </w:tcPr>
          <w:p w14:paraId="5997CC1D" w14:textId="20697157" w:rsidR="0046690E" w:rsidRPr="009C0D1F" w:rsidRDefault="0046690E" w:rsidP="00ED034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110FFD37" w14:textId="61AEAB2D" w:rsidR="0046690E" w:rsidRPr="009C0D1F" w:rsidRDefault="0046690E" w:rsidP="00ED0344">
            <w:pPr>
              <w:spacing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6B699379" w14:textId="04E9DA09" w:rsidR="0046690E" w:rsidRPr="009C0D1F" w:rsidRDefault="0046690E" w:rsidP="00ED0344">
            <w:pPr>
              <w:tabs>
                <w:tab w:val="left" w:pos="176"/>
              </w:tabs>
              <w:spacing w:line="240" w:lineRule="auto"/>
              <w:jc w:val="both"/>
              <w:rPr>
                <w:rFonts w:eastAsia="Times New Roman"/>
                <w:sz w:val="22"/>
                <w:lang w:val="en-SG"/>
              </w:rPr>
            </w:pPr>
            <w:r>
              <w:rPr>
                <w:color w:val="000000" w:themeColor="text1"/>
                <w:sz w:val="22"/>
              </w:rPr>
              <w:t>- Dự hội nghị sơ kết công tác xây dựng Đảng 6 tháng đầu năm 2018 tại Đảng bộ phường 7 (đ/c Long – TP)</w:t>
            </w:r>
          </w:p>
        </w:tc>
      </w:tr>
      <w:tr w:rsidR="0046690E" w:rsidRPr="009C0D1F" w14:paraId="057D6229" w14:textId="77777777" w:rsidTr="21F443B8">
        <w:trPr>
          <w:trHeight w:val="108"/>
        </w:trPr>
        <w:tc>
          <w:tcPr>
            <w:tcW w:w="1135" w:type="dxa"/>
            <w:tcBorders>
              <w:top w:val="nil"/>
              <w:bottom w:val="nil"/>
            </w:tcBorders>
          </w:tcPr>
          <w:p w14:paraId="79F6E262" w14:textId="77777777" w:rsidR="0046690E" w:rsidRPr="009C0D1F" w:rsidRDefault="0046690E" w:rsidP="00ED034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F57CAA2" w14:textId="2BD10A5E" w:rsidR="0046690E" w:rsidRPr="009C0D1F" w:rsidRDefault="0046690E" w:rsidP="00ED0344">
            <w:pPr>
              <w:spacing w:line="240" w:lineRule="auto"/>
              <w:jc w:val="center"/>
              <w:rPr>
                <w:color w:val="000000" w:themeColor="text1"/>
                <w:sz w:val="22"/>
              </w:rPr>
            </w:pPr>
            <w:r w:rsidRPr="009C0D1F">
              <w:rPr>
                <w:color w:val="000000" w:themeColor="text1"/>
                <w:sz w:val="22"/>
              </w:rPr>
              <w:t>8g00</w:t>
            </w:r>
          </w:p>
        </w:tc>
        <w:tc>
          <w:tcPr>
            <w:tcW w:w="8428" w:type="dxa"/>
            <w:tcBorders>
              <w:top w:val="dotted" w:sz="4" w:space="0" w:color="auto"/>
              <w:bottom w:val="dotted" w:sz="4" w:space="0" w:color="auto"/>
            </w:tcBorders>
          </w:tcPr>
          <w:p w14:paraId="3605543C" w14:textId="0D8771D9" w:rsidR="0046690E" w:rsidRPr="009C0D1F" w:rsidRDefault="0046690E" w:rsidP="00ED0344">
            <w:pPr>
              <w:tabs>
                <w:tab w:val="left" w:pos="176"/>
              </w:tabs>
              <w:spacing w:line="240" w:lineRule="auto"/>
              <w:jc w:val="both"/>
              <w:rPr>
                <w:color w:val="000000" w:themeColor="text1"/>
                <w:sz w:val="22"/>
              </w:rPr>
            </w:pPr>
            <w:r w:rsidRPr="009C0D1F">
              <w:rPr>
                <w:color w:val="000000" w:themeColor="text1"/>
                <w:sz w:val="22"/>
              </w:rPr>
              <w:t>- Kiểm tra hoạt động hè tại trường MNSC 5 (Tp: BLĐ, đ/c Hường, Nguyệt, Bình, tổ MN)</w:t>
            </w:r>
          </w:p>
        </w:tc>
      </w:tr>
      <w:tr w:rsidR="0046690E" w:rsidRPr="009C0D1F" w14:paraId="79E67241" w14:textId="77777777" w:rsidTr="21F443B8">
        <w:trPr>
          <w:trHeight w:val="108"/>
        </w:trPr>
        <w:tc>
          <w:tcPr>
            <w:tcW w:w="1135" w:type="dxa"/>
            <w:tcBorders>
              <w:top w:val="nil"/>
              <w:bottom w:val="nil"/>
            </w:tcBorders>
          </w:tcPr>
          <w:p w14:paraId="3B2217E6" w14:textId="77777777" w:rsidR="0046690E" w:rsidRPr="009C0D1F" w:rsidRDefault="0046690E" w:rsidP="00ED034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5FB9877" w14:textId="37605B4D" w:rsidR="0046690E" w:rsidRPr="009C0D1F" w:rsidRDefault="0046690E" w:rsidP="00ED0344">
            <w:pPr>
              <w:spacing w:line="240" w:lineRule="auto"/>
              <w:jc w:val="center"/>
              <w:rPr>
                <w:color w:val="000000" w:themeColor="text1"/>
                <w:sz w:val="22"/>
              </w:rPr>
            </w:pPr>
            <w:r w:rsidRPr="009C0D1F">
              <w:rPr>
                <w:color w:val="000000" w:themeColor="text1"/>
                <w:sz w:val="22"/>
              </w:rPr>
              <w:t>8g00</w:t>
            </w:r>
          </w:p>
        </w:tc>
        <w:tc>
          <w:tcPr>
            <w:tcW w:w="8428" w:type="dxa"/>
            <w:tcBorders>
              <w:top w:val="dotted" w:sz="4" w:space="0" w:color="auto"/>
              <w:bottom w:val="dotted" w:sz="4" w:space="0" w:color="auto"/>
            </w:tcBorders>
          </w:tcPr>
          <w:p w14:paraId="4014D2C4" w14:textId="069B6F12" w:rsidR="0046690E" w:rsidRPr="009C0D1F" w:rsidRDefault="0046690E" w:rsidP="00ED0344">
            <w:pPr>
              <w:tabs>
                <w:tab w:val="left" w:pos="176"/>
              </w:tabs>
              <w:spacing w:line="240" w:lineRule="auto"/>
              <w:jc w:val="both"/>
              <w:rPr>
                <w:color w:val="000000" w:themeColor="text1"/>
                <w:sz w:val="22"/>
              </w:rPr>
            </w:pPr>
            <w:r w:rsidRPr="009C0D1F">
              <w:rPr>
                <w:color w:val="000000" w:themeColor="text1"/>
                <w:sz w:val="22"/>
              </w:rPr>
              <w:t xml:space="preserve">- Tập huấn công tác đảm bảo an toàn thực phẩm trường học trên địa bàn thành phố năm 2018 tại trường THCS Trần Huy Liệu, số 89 Nguyễn Đình Chiểu, P4, PN (Tp: BLĐ, đ/c Phương-YT, </w:t>
            </w:r>
            <w:r w:rsidRPr="009C0D1F">
              <w:rPr>
                <w:rFonts w:eastAsia="Times New Roman"/>
                <w:sz w:val="22"/>
                <w:lang w:val="en-SG"/>
              </w:rPr>
              <w:t>Cán bộ cấp dưỡng, nhân viên y tế</w:t>
            </w:r>
            <w:r w:rsidRPr="009C0D1F">
              <w:rPr>
                <w:rFonts w:eastAsia="Times New Roman"/>
                <w:b/>
                <w:bCs/>
                <w:sz w:val="22"/>
                <w:lang w:val="en-SG"/>
              </w:rPr>
              <w:t xml:space="preserve"> </w:t>
            </w:r>
            <w:r w:rsidRPr="009C0D1F">
              <w:rPr>
                <w:rFonts w:eastAsia="Times New Roman"/>
                <w:sz w:val="22"/>
                <w:lang w:val="en-SG"/>
              </w:rPr>
              <w:t>các trường Mầm non, Tiểu học, Trung học cơ sở có bếp ăn tập thể, suất ăn công nghiệp.)</w:t>
            </w:r>
          </w:p>
        </w:tc>
      </w:tr>
      <w:tr w:rsidR="0046690E" w:rsidRPr="009C0D1F" w14:paraId="6BB9E253" w14:textId="77777777" w:rsidTr="21F443B8">
        <w:trPr>
          <w:trHeight w:val="108"/>
        </w:trPr>
        <w:tc>
          <w:tcPr>
            <w:tcW w:w="1135" w:type="dxa"/>
            <w:tcBorders>
              <w:top w:val="nil"/>
              <w:bottom w:val="nil"/>
            </w:tcBorders>
          </w:tcPr>
          <w:p w14:paraId="23DE523C" w14:textId="77777777" w:rsidR="0046690E" w:rsidRPr="009C0D1F" w:rsidRDefault="0046690E" w:rsidP="00ED034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2E56223" w14:textId="38220E99" w:rsidR="0046690E" w:rsidRPr="009C0D1F" w:rsidRDefault="0046690E" w:rsidP="00ED0344">
            <w:pPr>
              <w:spacing w:line="240" w:lineRule="auto"/>
              <w:jc w:val="center"/>
              <w:rPr>
                <w:color w:val="000000" w:themeColor="text1"/>
                <w:sz w:val="22"/>
              </w:rPr>
            </w:pPr>
            <w:r w:rsidRPr="009C0D1F">
              <w:rPr>
                <w:color w:val="000000" w:themeColor="text1"/>
                <w:sz w:val="22"/>
              </w:rPr>
              <w:t>13g30</w:t>
            </w:r>
          </w:p>
        </w:tc>
        <w:tc>
          <w:tcPr>
            <w:tcW w:w="8428" w:type="dxa"/>
            <w:tcBorders>
              <w:top w:val="dotted" w:sz="4" w:space="0" w:color="auto"/>
              <w:bottom w:val="dotted" w:sz="4" w:space="0" w:color="auto"/>
            </w:tcBorders>
          </w:tcPr>
          <w:p w14:paraId="07547A01" w14:textId="61AED86A" w:rsidR="0046690E" w:rsidRPr="009C0D1F" w:rsidRDefault="0046690E" w:rsidP="00ED0344">
            <w:pPr>
              <w:tabs>
                <w:tab w:val="left" w:pos="176"/>
              </w:tabs>
              <w:spacing w:line="240" w:lineRule="auto"/>
              <w:jc w:val="both"/>
              <w:rPr>
                <w:rFonts w:eastAsia="Times New Roman"/>
                <w:sz w:val="22"/>
                <w:lang w:val="en-SG"/>
              </w:rPr>
            </w:pPr>
            <w:r w:rsidRPr="009C0D1F">
              <w:rPr>
                <w:color w:val="000000" w:themeColor="text1"/>
                <w:sz w:val="22"/>
              </w:rPr>
              <w:t xml:space="preserve">- Tập huấn công tác đảm bảo an toàn thực phẩm trường học trên địa bàn thành phố năm 2018 tại trường THCS Trần Huy Liệu, số 89 Nguyễn Đình Chiểu, P4, PN (Tp: BLĐ, đ/c Phương-YT, </w:t>
            </w:r>
            <w:r w:rsidRPr="009C0D1F">
              <w:rPr>
                <w:rFonts w:eastAsia="Times New Roman"/>
                <w:sz w:val="22"/>
                <w:lang w:val="en-SG"/>
              </w:rPr>
              <w:t>Cán bộ cấp dưỡng, nhân viên y tế</w:t>
            </w:r>
            <w:r w:rsidRPr="009C0D1F">
              <w:rPr>
                <w:rFonts w:eastAsia="Times New Roman"/>
                <w:b/>
                <w:bCs/>
                <w:sz w:val="22"/>
                <w:lang w:val="en-SG"/>
              </w:rPr>
              <w:t xml:space="preserve"> </w:t>
            </w:r>
            <w:r w:rsidRPr="009C0D1F">
              <w:rPr>
                <w:rFonts w:eastAsia="Times New Roman"/>
                <w:sz w:val="22"/>
                <w:lang w:val="en-SG"/>
              </w:rPr>
              <w:t>các trường Mầm non, Tiểu học, Trung học cơ sở có bếp ăn tập thể, suất ăn công nghiệp.)</w:t>
            </w:r>
          </w:p>
        </w:tc>
      </w:tr>
      <w:tr w:rsidR="0046690E" w:rsidRPr="009C0D1F" w14:paraId="5043CB0F" w14:textId="77777777" w:rsidTr="21F443B8">
        <w:trPr>
          <w:trHeight w:val="108"/>
        </w:trPr>
        <w:tc>
          <w:tcPr>
            <w:tcW w:w="1135" w:type="dxa"/>
            <w:tcBorders>
              <w:top w:val="nil"/>
              <w:bottom w:val="nil"/>
            </w:tcBorders>
          </w:tcPr>
          <w:p w14:paraId="07459315" w14:textId="77777777" w:rsidR="0046690E" w:rsidRPr="009C0D1F" w:rsidRDefault="0046690E" w:rsidP="00ED034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537F28F" w14:textId="195C9D9E" w:rsidR="0046690E" w:rsidRPr="009C0D1F" w:rsidRDefault="0046690E" w:rsidP="00ED0344">
            <w:pPr>
              <w:spacing w:line="240" w:lineRule="auto"/>
              <w:jc w:val="center"/>
              <w:rPr>
                <w:color w:val="000000" w:themeColor="text1"/>
                <w:sz w:val="22"/>
              </w:rPr>
            </w:pPr>
            <w:r w:rsidRPr="009C0D1F">
              <w:rPr>
                <w:rFonts w:eastAsia="Times New Roman"/>
                <w:color w:val="000000" w:themeColor="text1"/>
                <w:sz w:val="22"/>
              </w:rPr>
              <w:t>13g45</w:t>
            </w:r>
          </w:p>
        </w:tc>
        <w:tc>
          <w:tcPr>
            <w:tcW w:w="8428" w:type="dxa"/>
            <w:tcBorders>
              <w:top w:val="dotted" w:sz="4" w:space="0" w:color="auto"/>
              <w:bottom w:val="dotted" w:sz="4" w:space="0" w:color="auto"/>
            </w:tcBorders>
          </w:tcPr>
          <w:p w14:paraId="6DFB9E20" w14:textId="022CF2EC" w:rsidR="0046690E" w:rsidRPr="009C0D1F" w:rsidRDefault="0046690E" w:rsidP="00ED0344">
            <w:pPr>
              <w:tabs>
                <w:tab w:val="left" w:pos="176"/>
              </w:tabs>
              <w:spacing w:line="240" w:lineRule="auto"/>
              <w:jc w:val="both"/>
              <w:rPr>
                <w:color w:val="000000" w:themeColor="text1"/>
                <w:sz w:val="22"/>
              </w:rPr>
            </w:pPr>
            <w:r w:rsidRPr="009C0D1F">
              <w:rPr>
                <w:rFonts w:eastAsia="Times New Roman"/>
                <w:sz w:val="22"/>
              </w:rPr>
              <w:t>- Các lớp BDHS giỏi hè 2018 môn Văn, Anh, Toán, Lý, Hoá học tại CS2 trường BDGD số 485 Nguyễn Kiệm.</w:t>
            </w:r>
          </w:p>
        </w:tc>
      </w:tr>
      <w:tr w:rsidR="0046690E" w:rsidRPr="009C0D1F" w14:paraId="5DBF97CB" w14:textId="77777777" w:rsidTr="21F443B8">
        <w:trPr>
          <w:trHeight w:val="108"/>
        </w:trPr>
        <w:tc>
          <w:tcPr>
            <w:tcW w:w="1135" w:type="dxa"/>
            <w:tcBorders>
              <w:top w:val="nil"/>
              <w:bottom w:val="nil"/>
            </w:tcBorders>
          </w:tcPr>
          <w:p w14:paraId="674DB8FC" w14:textId="77777777" w:rsidR="0046690E" w:rsidRPr="009C0D1F" w:rsidRDefault="0046690E" w:rsidP="00ED034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2BBE9994" w14:textId="61DC9D62" w:rsidR="0046690E" w:rsidRPr="009C0D1F" w:rsidRDefault="0046690E" w:rsidP="00ED0344">
            <w:pPr>
              <w:spacing w:line="240" w:lineRule="auto"/>
              <w:jc w:val="center"/>
              <w:rPr>
                <w:rFonts w:eastAsia="Times New Roman"/>
                <w:color w:val="000000" w:themeColor="text1"/>
                <w:sz w:val="22"/>
              </w:rPr>
            </w:pPr>
            <w:r>
              <w:rPr>
                <w:rFonts w:eastAsia="Times New Roman"/>
                <w:color w:val="000000" w:themeColor="text1"/>
                <w:sz w:val="22"/>
              </w:rPr>
              <w:t>14g00</w:t>
            </w:r>
          </w:p>
        </w:tc>
        <w:tc>
          <w:tcPr>
            <w:tcW w:w="8428" w:type="dxa"/>
            <w:tcBorders>
              <w:top w:val="dotted" w:sz="4" w:space="0" w:color="auto"/>
              <w:bottom w:val="dotted" w:sz="4" w:space="0" w:color="auto"/>
            </w:tcBorders>
          </w:tcPr>
          <w:p w14:paraId="4A168A2C" w14:textId="655AFCC9" w:rsidR="0046690E" w:rsidRPr="009C0D1F" w:rsidRDefault="0046690E" w:rsidP="00ED0344">
            <w:pPr>
              <w:tabs>
                <w:tab w:val="left" w:pos="176"/>
              </w:tabs>
              <w:spacing w:line="240" w:lineRule="auto"/>
              <w:jc w:val="both"/>
              <w:rPr>
                <w:rFonts w:eastAsia="Times New Roman"/>
                <w:sz w:val="22"/>
              </w:rPr>
            </w:pPr>
            <w:r>
              <w:rPr>
                <w:rFonts w:eastAsia="Times New Roman"/>
                <w:sz w:val="22"/>
              </w:rPr>
              <w:t>- Dự họp Hội đồng Thi đua khen thưởng thông qua hồ sơ khen thưởng khối Giáo dục năm học 2017 – 2018 tại HT/UB (Tp: BLĐ</w:t>
            </w:r>
            <w:r w:rsidR="00ED6906">
              <w:rPr>
                <w:rFonts w:eastAsia="Times New Roman"/>
                <w:sz w:val="22"/>
              </w:rPr>
              <w:t>, đ/c Cẩn</w:t>
            </w:r>
            <w:r>
              <w:rPr>
                <w:rFonts w:eastAsia="Times New Roman"/>
                <w:sz w:val="22"/>
              </w:rPr>
              <w:t>)</w:t>
            </w:r>
          </w:p>
        </w:tc>
      </w:tr>
      <w:tr w:rsidR="0046690E" w:rsidRPr="009C0D1F" w14:paraId="2F6BD96F" w14:textId="77777777" w:rsidTr="21F443B8">
        <w:trPr>
          <w:trHeight w:val="409"/>
        </w:trPr>
        <w:tc>
          <w:tcPr>
            <w:tcW w:w="1135" w:type="dxa"/>
            <w:tcBorders>
              <w:bottom w:val="nil"/>
            </w:tcBorders>
          </w:tcPr>
          <w:p w14:paraId="1DF7A1DF" w14:textId="77777777" w:rsidR="0046690E" w:rsidRPr="009C0D1F" w:rsidRDefault="0046690E" w:rsidP="00ED0344">
            <w:pPr>
              <w:widowControl w:val="0"/>
              <w:spacing w:line="240" w:lineRule="auto"/>
              <w:jc w:val="center"/>
              <w:rPr>
                <w:color w:val="000000" w:themeColor="text1"/>
                <w:sz w:val="22"/>
              </w:rPr>
            </w:pPr>
            <w:r w:rsidRPr="009C0D1F">
              <w:rPr>
                <w:color w:val="000000" w:themeColor="text1"/>
                <w:sz w:val="22"/>
              </w:rPr>
              <w:t>Thứ tư</w:t>
            </w:r>
          </w:p>
          <w:p w14:paraId="6CA6450A" w14:textId="77777777" w:rsidR="0046690E" w:rsidRPr="009C0D1F" w:rsidRDefault="0046690E" w:rsidP="00ED0344">
            <w:pPr>
              <w:widowControl w:val="0"/>
              <w:spacing w:line="240" w:lineRule="auto"/>
              <w:jc w:val="center"/>
              <w:rPr>
                <w:color w:val="000000" w:themeColor="text1"/>
                <w:sz w:val="22"/>
              </w:rPr>
            </w:pPr>
            <w:r w:rsidRPr="009C0D1F">
              <w:rPr>
                <w:color w:val="000000" w:themeColor="text1"/>
                <w:sz w:val="22"/>
              </w:rPr>
              <w:t>18/7/18</w:t>
            </w:r>
          </w:p>
        </w:tc>
        <w:tc>
          <w:tcPr>
            <w:tcW w:w="1133" w:type="dxa"/>
            <w:tcBorders>
              <w:bottom w:val="dotted" w:sz="4" w:space="0" w:color="auto"/>
            </w:tcBorders>
          </w:tcPr>
          <w:p w14:paraId="0DE4B5B7" w14:textId="15A51E1A" w:rsidR="0046690E" w:rsidRPr="009C0D1F" w:rsidRDefault="0046690E" w:rsidP="00ED0344">
            <w:pPr>
              <w:spacing w:line="240" w:lineRule="auto"/>
              <w:jc w:val="center"/>
              <w:rPr>
                <w:color w:val="000000" w:themeColor="text1"/>
                <w:sz w:val="22"/>
              </w:rPr>
            </w:pPr>
            <w:r>
              <w:rPr>
                <w:color w:val="000000" w:themeColor="text1"/>
                <w:sz w:val="22"/>
              </w:rPr>
              <w:t>8g00</w:t>
            </w:r>
          </w:p>
        </w:tc>
        <w:tc>
          <w:tcPr>
            <w:tcW w:w="8428" w:type="dxa"/>
            <w:tcBorders>
              <w:bottom w:val="dotted" w:sz="4" w:space="0" w:color="auto"/>
            </w:tcBorders>
          </w:tcPr>
          <w:p w14:paraId="66204FF1" w14:textId="397BCB7B" w:rsidR="0046690E" w:rsidRPr="009C0D1F" w:rsidRDefault="0046690E" w:rsidP="00ED0344">
            <w:pPr>
              <w:tabs>
                <w:tab w:val="left" w:pos="176"/>
              </w:tabs>
              <w:spacing w:line="240" w:lineRule="auto"/>
              <w:jc w:val="both"/>
              <w:rPr>
                <w:color w:val="000000" w:themeColor="text1"/>
                <w:sz w:val="22"/>
              </w:rPr>
            </w:pPr>
            <w:r>
              <w:rPr>
                <w:color w:val="000000" w:themeColor="text1"/>
                <w:sz w:val="22"/>
              </w:rPr>
              <w:t>- Dự Kỳ họp lần thứ VI HĐND quận khóa X nhiệm kỳ 2016 – 2021 tại HT/QU (đ/c Long – TP).</w:t>
            </w:r>
          </w:p>
        </w:tc>
      </w:tr>
      <w:tr w:rsidR="0046690E" w:rsidRPr="009C0D1F" w14:paraId="70DAEADA" w14:textId="77777777" w:rsidTr="21F443B8">
        <w:trPr>
          <w:trHeight w:val="863"/>
        </w:trPr>
        <w:tc>
          <w:tcPr>
            <w:tcW w:w="1135" w:type="dxa"/>
            <w:tcBorders>
              <w:top w:val="nil"/>
              <w:bottom w:val="nil"/>
            </w:tcBorders>
          </w:tcPr>
          <w:p w14:paraId="6359FCCE" w14:textId="4A956530" w:rsidR="0046690E" w:rsidRPr="009C0D1F" w:rsidRDefault="0046690E" w:rsidP="00ED0344">
            <w:pPr>
              <w:rPr>
                <w:color w:val="000000" w:themeColor="text1"/>
                <w:sz w:val="22"/>
              </w:rPr>
            </w:pPr>
          </w:p>
        </w:tc>
        <w:tc>
          <w:tcPr>
            <w:tcW w:w="1133" w:type="dxa"/>
            <w:tcBorders>
              <w:top w:val="dotted" w:sz="4" w:space="0" w:color="auto"/>
              <w:bottom w:val="dotted" w:sz="4" w:space="0" w:color="auto"/>
            </w:tcBorders>
          </w:tcPr>
          <w:p w14:paraId="702C72A2" w14:textId="57BEC965" w:rsidR="0046690E" w:rsidRPr="009C0D1F" w:rsidRDefault="0046690E" w:rsidP="00ED0344">
            <w:pPr>
              <w:jc w:val="center"/>
              <w:rPr>
                <w:color w:val="000000" w:themeColor="text1"/>
                <w:sz w:val="22"/>
              </w:rPr>
            </w:pPr>
            <w:r w:rsidRPr="009C0D1F">
              <w:rPr>
                <w:color w:val="000000" w:themeColor="text1"/>
                <w:sz w:val="22"/>
              </w:rPr>
              <w:t>8g00</w:t>
            </w:r>
          </w:p>
        </w:tc>
        <w:tc>
          <w:tcPr>
            <w:tcW w:w="8428" w:type="dxa"/>
            <w:tcBorders>
              <w:top w:val="dotted" w:sz="4" w:space="0" w:color="auto"/>
              <w:bottom w:val="dotted" w:sz="4" w:space="0" w:color="auto"/>
            </w:tcBorders>
          </w:tcPr>
          <w:p w14:paraId="6DC2A973" w14:textId="4D41019B" w:rsidR="0046690E" w:rsidRPr="009C0D1F" w:rsidRDefault="0046690E" w:rsidP="00ED0344">
            <w:pPr>
              <w:jc w:val="both"/>
              <w:rPr>
                <w:color w:val="000000" w:themeColor="text1"/>
                <w:sz w:val="22"/>
              </w:rPr>
            </w:pPr>
            <w:r w:rsidRPr="009C0D1F">
              <w:rPr>
                <w:color w:val="000000" w:themeColor="text1"/>
                <w:sz w:val="22"/>
              </w:rPr>
              <w:t>- Tham dự lễ Tuyên dương và Khen thưởng Học sinh giỏi Năm học 2017 – 2018 tại HT/Thành Phố, số 111 Bà Huyện Thanh Quan, Q.3 (đ/c Long – TP, Bảo)</w:t>
            </w:r>
          </w:p>
        </w:tc>
      </w:tr>
      <w:tr w:rsidR="0046690E" w:rsidRPr="009C0D1F" w14:paraId="2C2FB22B" w14:textId="77777777" w:rsidTr="21F443B8">
        <w:trPr>
          <w:trHeight w:val="863"/>
        </w:trPr>
        <w:tc>
          <w:tcPr>
            <w:tcW w:w="1135" w:type="dxa"/>
            <w:tcBorders>
              <w:top w:val="nil"/>
              <w:bottom w:val="nil"/>
            </w:tcBorders>
          </w:tcPr>
          <w:p w14:paraId="2CFBB6D6" w14:textId="77777777" w:rsidR="0046690E" w:rsidRPr="009C0D1F" w:rsidRDefault="0046690E" w:rsidP="00ED0344">
            <w:pPr>
              <w:rPr>
                <w:color w:val="000000" w:themeColor="text1"/>
                <w:sz w:val="22"/>
              </w:rPr>
            </w:pPr>
          </w:p>
        </w:tc>
        <w:tc>
          <w:tcPr>
            <w:tcW w:w="1133" w:type="dxa"/>
            <w:tcBorders>
              <w:top w:val="dotted" w:sz="4" w:space="0" w:color="auto"/>
              <w:bottom w:val="dotted" w:sz="4" w:space="0" w:color="auto"/>
            </w:tcBorders>
          </w:tcPr>
          <w:p w14:paraId="4FA1FA4C" w14:textId="5C5950EC" w:rsidR="0046690E" w:rsidRPr="009C0D1F" w:rsidRDefault="0046690E" w:rsidP="00ED0344">
            <w:pPr>
              <w:jc w:val="center"/>
              <w:rPr>
                <w:color w:val="000000" w:themeColor="text1"/>
                <w:sz w:val="22"/>
              </w:rPr>
            </w:pPr>
            <w:r w:rsidRPr="009C0D1F">
              <w:rPr>
                <w:color w:val="000000" w:themeColor="text1"/>
                <w:sz w:val="22"/>
              </w:rPr>
              <w:t>8g00</w:t>
            </w:r>
          </w:p>
        </w:tc>
        <w:tc>
          <w:tcPr>
            <w:tcW w:w="8428" w:type="dxa"/>
            <w:tcBorders>
              <w:top w:val="dotted" w:sz="4" w:space="0" w:color="auto"/>
              <w:bottom w:val="dotted" w:sz="4" w:space="0" w:color="auto"/>
            </w:tcBorders>
          </w:tcPr>
          <w:p w14:paraId="140C0530" w14:textId="69825D86" w:rsidR="0046690E" w:rsidRPr="009C0D1F" w:rsidRDefault="0046690E" w:rsidP="00ED0344">
            <w:pPr>
              <w:jc w:val="both"/>
              <w:rPr>
                <w:color w:val="000000" w:themeColor="text1"/>
                <w:sz w:val="22"/>
              </w:rPr>
            </w:pPr>
            <w:r w:rsidRPr="009C0D1F">
              <w:rPr>
                <w:color w:val="000000" w:themeColor="text1"/>
                <w:sz w:val="22"/>
              </w:rPr>
              <w:t>- Dự lớp tập huấn về "Công tác quản lý các chương trình tiếng Anh bổ trợ và Giáo viên bản ngữ" cấp tiểu học hè 2018 tại trường TiH Nguyễn Văn Trỗi, số 02 đường Vĩnh Khánh, Q.4 (đ/c Ngọc; Phó Hiệu trưởng phụ trách chuyên môn các trường Tiểu học)</w:t>
            </w:r>
          </w:p>
        </w:tc>
      </w:tr>
      <w:tr w:rsidR="0046690E" w:rsidRPr="009C0D1F" w14:paraId="4AFBBF88" w14:textId="77777777" w:rsidTr="003F6807">
        <w:trPr>
          <w:trHeight w:val="723"/>
        </w:trPr>
        <w:tc>
          <w:tcPr>
            <w:tcW w:w="1135" w:type="dxa"/>
            <w:tcBorders>
              <w:top w:val="nil"/>
              <w:bottom w:val="nil"/>
            </w:tcBorders>
          </w:tcPr>
          <w:p w14:paraId="440609A0" w14:textId="77777777" w:rsidR="0046690E" w:rsidRPr="009C0D1F" w:rsidRDefault="0046690E" w:rsidP="00ED0344">
            <w:pPr>
              <w:rPr>
                <w:color w:val="000000" w:themeColor="text1"/>
                <w:sz w:val="22"/>
              </w:rPr>
            </w:pPr>
          </w:p>
        </w:tc>
        <w:tc>
          <w:tcPr>
            <w:tcW w:w="1133" w:type="dxa"/>
            <w:tcBorders>
              <w:top w:val="dotted" w:sz="4" w:space="0" w:color="auto"/>
              <w:bottom w:val="dotted" w:sz="4" w:space="0" w:color="auto"/>
            </w:tcBorders>
          </w:tcPr>
          <w:p w14:paraId="36AC08B5" w14:textId="36BB901F" w:rsidR="0046690E" w:rsidRPr="009C0D1F" w:rsidRDefault="0046690E" w:rsidP="00ED0344">
            <w:pPr>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00D6C978" w14:textId="7698A670" w:rsidR="0046690E" w:rsidRPr="009C0D1F" w:rsidRDefault="0046690E" w:rsidP="00ED0344">
            <w:pPr>
              <w:jc w:val="both"/>
              <w:rPr>
                <w:color w:val="000000" w:themeColor="text1"/>
                <w:sz w:val="22"/>
              </w:rPr>
            </w:pPr>
            <w:r>
              <w:rPr>
                <w:color w:val="000000" w:themeColor="text1"/>
                <w:sz w:val="22"/>
              </w:rPr>
              <w:t>- Dự hội nghị tuyên truyền, phổ biến, điện mặt trời nối lưới trong sử dụng điện tiết kiệm, an toàn, hiệu quả trên địa bàn quận tại HT/LĐLĐ (đ/c</w:t>
            </w:r>
            <w:r w:rsidR="00816E62">
              <w:rPr>
                <w:color w:val="000000" w:themeColor="text1"/>
                <w:sz w:val="22"/>
              </w:rPr>
              <w:t xml:space="preserve"> Bình, Hùng – HP.BDGD).</w:t>
            </w:r>
          </w:p>
        </w:tc>
      </w:tr>
      <w:tr w:rsidR="0046690E" w:rsidRPr="009C0D1F" w14:paraId="2DBF0D7D" w14:textId="77777777" w:rsidTr="21F443B8">
        <w:trPr>
          <w:trHeight w:val="863"/>
        </w:trPr>
        <w:tc>
          <w:tcPr>
            <w:tcW w:w="1135" w:type="dxa"/>
            <w:tcBorders>
              <w:top w:val="nil"/>
              <w:bottom w:val="nil"/>
            </w:tcBorders>
          </w:tcPr>
          <w:p w14:paraId="6B62F1B3" w14:textId="77777777" w:rsidR="0046690E" w:rsidRPr="009C0D1F" w:rsidRDefault="0046690E" w:rsidP="00ED0344">
            <w:pPr>
              <w:widowControl w:val="0"/>
              <w:spacing w:line="240" w:lineRule="auto"/>
              <w:rPr>
                <w:color w:val="000000" w:themeColor="text1"/>
                <w:sz w:val="22"/>
              </w:rPr>
            </w:pPr>
          </w:p>
        </w:tc>
        <w:tc>
          <w:tcPr>
            <w:tcW w:w="1133" w:type="dxa"/>
            <w:tcBorders>
              <w:top w:val="dotted" w:sz="4" w:space="0" w:color="auto"/>
              <w:bottom w:val="dotted" w:sz="4" w:space="0" w:color="auto"/>
            </w:tcBorders>
          </w:tcPr>
          <w:p w14:paraId="02F2C34E" w14:textId="15A864FA" w:rsidR="0046690E" w:rsidRPr="009C0D1F" w:rsidRDefault="0046690E" w:rsidP="00ED0344">
            <w:pPr>
              <w:spacing w:line="240" w:lineRule="auto"/>
              <w:jc w:val="center"/>
              <w:rPr>
                <w:color w:val="000000" w:themeColor="text1"/>
                <w:sz w:val="22"/>
              </w:rPr>
            </w:pPr>
            <w:r w:rsidRPr="009C0D1F">
              <w:rPr>
                <w:color w:val="000000" w:themeColor="text1"/>
                <w:sz w:val="22"/>
              </w:rPr>
              <w:t>8g00</w:t>
            </w:r>
          </w:p>
        </w:tc>
        <w:tc>
          <w:tcPr>
            <w:tcW w:w="8428" w:type="dxa"/>
            <w:tcBorders>
              <w:top w:val="dotted" w:sz="4" w:space="0" w:color="auto"/>
              <w:bottom w:val="dotted" w:sz="4" w:space="0" w:color="auto"/>
            </w:tcBorders>
          </w:tcPr>
          <w:p w14:paraId="680A4E5D" w14:textId="57539EE3" w:rsidR="0046690E" w:rsidRPr="009C0D1F" w:rsidRDefault="0046690E" w:rsidP="00ED0344">
            <w:pPr>
              <w:tabs>
                <w:tab w:val="left" w:pos="176"/>
              </w:tabs>
              <w:spacing w:line="240" w:lineRule="auto"/>
              <w:jc w:val="both"/>
              <w:rPr>
                <w:color w:val="000000" w:themeColor="text1"/>
                <w:sz w:val="22"/>
              </w:rPr>
            </w:pPr>
            <w:r w:rsidRPr="009C0D1F">
              <w:rPr>
                <w:color w:val="000000" w:themeColor="text1"/>
                <w:sz w:val="22"/>
              </w:rPr>
              <w:t>-  Tập huấn BD hè</w:t>
            </w:r>
            <w:r>
              <w:rPr>
                <w:color w:val="000000" w:themeColor="text1"/>
                <w:sz w:val="22"/>
              </w:rPr>
              <w:t>”</w:t>
            </w:r>
            <w:r w:rsidRPr="009C0D1F">
              <w:rPr>
                <w:color w:val="000000" w:themeColor="text1"/>
                <w:sz w:val="22"/>
              </w:rPr>
              <w:t xml:space="preserve"> Một số PP dạy âm nhạc tiểu học hiện đại</w:t>
            </w:r>
            <w:r>
              <w:rPr>
                <w:color w:val="000000" w:themeColor="text1"/>
                <w:sz w:val="22"/>
              </w:rPr>
              <w:t>”</w:t>
            </w:r>
            <w:r w:rsidRPr="009C0D1F">
              <w:rPr>
                <w:color w:val="000000" w:themeColor="text1"/>
                <w:sz w:val="22"/>
              </w:rPr>
              <w:t xml:space="preserve"> tại trường Tih Vinschool Park 720A Điện Biên Phủ, P22, B Thạnh (TP: đ/c Thảo; c. Ngọc Bích_Đông Ba, c. Hoàng Oanh_ CB Quát, C. Quế Phương_Sông Lô).</w:t>
            </w:r>
          </w:p>
        </w:tc>
      </w:tr>
      <w:tr w:rsidR="0046690E" w:rsidRPr="009C0D1F" w14:paraId="19219836" w14:textId="77777777" w:rsidTr="009C0D1F">
        <w:trPr>
          <w:trHeight w:val="428"/>
        </w:trPr>
        <w:tc>
          <w:tcPr>
            <w:tcW w:w="1135" w:type="dxa"/>
            <w:tcBorders>
              <w:top w:val="nil"/>
              <w:bottom w:val="nil"/>
            </w:tcBorders>
          </w:tcPr>
          <w:p w14:paraId="296FEF7D" w14:textId="77777777" w:rsidR="0046690E" w:rsidRPr="009C0D1F" w:rsidRDefault="0046690E" w:rsidP="00ED034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7194DBDC" w14:textId="11E87C05" w:rsidR="0046690E" w:rsidRPr="009C0D1F" w:rsidRDefault="0046690E" w:rsidP="00ED0344">
            <w:pPr>
              <w:spacing w:line="240" w:lineRule="auto"/>
              <w:jc w:val="center"/>
              <w:rPr>
                <w:color w:val="000000" w:themeColor="text1"/>
                <w:sz w:val="22"/>
              </w:rPr>
            </w:pPr>
            <w:r w:rsidRPr="009C0D1F">
              <w:rPr>
                <w:color w:val="000000" w:themeColor="text1"/>
                <w:sz w:val="22"/>
              </w:rPr>
              <w:t>8g00</w:t>
            </w:r>
          </w:p>
        </w:tc>
        <w:tc>
          <w:tcPr>
            <w:tcW w:w="8428" w:type="dxa"/>
            <w:tcBorders>
              <w:top w:val="dotted" w:sz="4" w:space="0" w:color="auto"/>
              <w:bottom w:val="dotted" w:sz="4" w:space="0" w:color="auto"/>
            </w:tcBorders>
          </w:tcPr>
          <w:p w14:paraId="769D0D3C" w14:textId="4CA63A90" w:rsidR="0046690E" w:rsidRPr="009C0D1F" w:rsidRDefault="0046690E" w:rsidP="00ED0344">
            <w:pPr>
              <w:tabs>
                <w:tab w:val="left" w:pos="176"/>
              </w:tabs>
              <w:spacing w:line="240" w:lineRule="auto"/>
              <w:jc w:val="both"/>
              <w:rPr>
                <w:color w:val="000000" w:themeColor="text1"/>
                <w:sz w:val="22"/>
              </w:rPr>
            </w:pPr>
            <w:r w:rsidRPr="009C0D1F">
              <w:rPr>
                <w:color w:val="000000" w:themeColor="text1"/>
                <w:sz w:val="22"/>
              </w:rPr>
              <w:t>- Kiểm tra hoạt động hè tại trường MNSC 9 (Tp: BLĐ, đ/c Hường, Nguyệt, Bình, tổ MN)</w:t>
            </w:r>
          </w:p>
        </w:tc>
      </w:tr>
      <w:tr w:rsidR="0046690E" w:rsidRPr="009C0D1F" w14:paraId="7196D064" w14:textId="77777777" w:rsidTr="21F443B8">
        <w:trPr>
          <w:trHeight w:val="315"/>
        </w:trPr>
        <w:tc>
          <w:tcPr>
            <w:tcW w:w="1135" w:type="dxa"/>
            <w:tcBorders>
              <w:top w:val="nil"/>
              <w:bottom w:val="nil"/>
            </w:tcBorders>
          </w:tcPr>
          <w:p w14:paraId="34FF1C98" w14:textId="77777777" w:rsidR="0046690E" w:rsidRPr="009C0D1F" w:rsidRDefault="0046690E" w:rsidP="00ED034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D072C0D" w14:textId="6F46A1FD" w:rsidR="0046690E" w:rsidRPr="009C0D1F" w:rsidRDefault="0046690E" w:rsidP="00ED0344">
            <w:pPr>
              <w:spacing w:line="240" w:lineRule="auto"/>
              <w:jc w:val="center"/>
              <w:rPr>
                <w:color w:val="000000" w:themeColor="text1"/>
                <w:sz w:val="22"/>
              </w:rPr>
            </w:pPr>
            <w:r w:rsidRPr="009C0D1F">
              <w:rPr>
                <w:rFonts w:eastAsia="Times New Roman"/>
                <w:color w:val="000000" w:themeColor="text1"/>
                <w:sz w:val="22"/>
              </w:rPr>
              <w:t>13g45</w:t>
            </w:r>
          </w:p>
        </w:tc>
        <w:tc>
          <w:tcPr>
            <w:tcW w:w="8428" w:type="dxa"/>
            <w:tcBorders>
              <w:top w:val="dotted" w:sz="4" w:space="0" w:color="auto"/>
              <w:bottom w:val="dotted" w:sz="4" w:space="0" w:color="auto"/>
            </w:tcBorders>
          </w:tcPr>
          <w:p w14:paraId="48A21919" w14:textId="2457AF6A" w:rsidR="0046690E" w:rsidRPr="009C0D1F" w:rsidRDefault="0046690E" w:rsidP="00ED0344">
            <w:pPr>
              <w:tabs>
                <w:tab w:val="left" w:pos="176"/>
              </w:tabs>
              <w:spacing w:line="240" w:lineRule="auto"/>
              <w:jc w:val="both"/>
              <w:rPr>
                <w:color w:val="000000" w:themeColor="text1"/>
                <w:sz w:val="22"/>
              </w:rPr>
            </w:pPr>
            <w:r w:rsidRPr="009C0D1F">
              <w:rPr>
                <w:rFonts w:eastAsia="Times New Roman"/>
                <w:sz w:val="22"/>
              </w:rPr>
              <w:t xml:space="preserve">- Các lớp BDHS giỏi hè 2018 môn Văn, Anh, Lý, Hoá học tại CS2 trường BDGD số 485 </w:t>
            </w:r>
            <w:r w:rsidRPr="009C0D1F">
              <w:rPr>
                <w:rFonts w:eastAsia="Times New Roman"/>
                <w:sz w:val="22"/>
              </w:rPr>
              <w:lastRenderedPageBreak/>
              <w:t>Nguyễn Kiệm.</w:t>
            </w:r>
          </w:p>
        </w:tc>
      </w:tr>
      <w:tr w:rsidR="0046690E" w:rsidRPr="009C0D1F" w14:paraId="6BD18F9B" w14:textId="77777777" w:rsidTr="21F443B8">
        <w:trPr>
          <w:trHeight w:val="456"/>
        </w:trPr>
        <w:tc>
          <w:tcPr>
            <w:tcW w:w="1135" w:type="dxa"/>
            <w:tcBorders>
              <w:top w:val="nil"/>
              <w:bottom w:val="nil"/>
            </w:tcBorders>
          </w:tcPr>
          <w:p w14:paraId="238601FE" w14:textId="77777777" w:rsidR="0046690E" w:rsidRPr="009C0D1F" w:rsidRDefault="0046690E" w:rsidP="00ED034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0F3CABC7" w14:textId="58F9DF0C" w:rsidR="0046690E" w:rsidRPr="009C0D1F" w:rsidRDefault="0046690E" w:rsidP="00ED0344">
            <w:pPr>
              <w:spacing w:line="240" w:lineRule="auto"/>
              <w:jc w:val="center"/>
              <w:rPr>
                <w:color w:val="000000" w:themeColor="text1"/>
                <w:sz w:val="22"/>
              </w:rPr>
            </w:pPr>
            <w:r w:rsidRPr="009C0D1F">
              <w:rPr>
                <w:color w:val="000000" w:themeColor="text1"/>
                <w:sz w:val="22"/>
              </w:rPr>
              <w:t>14g00</w:t>
            </w:r>
          </w:p>
        </w:tc>
        <w:tc>
          <w:tcPr>
            <w:tcW w:w="8428" w:type="dxa"/>
            <w:tcBorders>
              <w:top w:val="dotted" w:sz="4" w:space="0" w:color="auto"/>
              <w:bottom w:val="dotted" w:sz="4" w:space="0" w:color="auto"/>
            </w:tcBorders>
          </w:tcPr>
          <w:p w14:paraId="5B08B5D1" w14:textId="0B8350A9" w:rsidR="0046690E" w:rsidRPr="009C0D1F" w:rsidRDefault="0046690E" w:rsidP="00ED0344">
            <w:pPr>
              <w:tabs>
                <w:tab w:val="left" w:pos="176"/>
              </w:tabs>
              <w:spacing w:line="240" w:lineRule="auto"/>
              <w:jc w:val="both"/>
              <w:rPr>
                <w:color w:val="000000" w:themeColor="text1"/>
                <w:sz w:val="22"/>
              </w:rPr>
            </w:pPr>
            <w:r w:rsidRPr="009C0D1F">
              <w:rPr>
                <w:color w:val="000000" w:themeColor="text1"/>
                <w:sz w:val="22"/>
              </w:rPr>
              <w:t>- Kiểm tra hoạt động hè tại trường MNSC17 (Tp: BLĐ, đ/c Hường, Nguyệt, Bình, tổ MN)</w:t>
            </w:r>
          </w:p>
        </w:tc>
      </w:tr>
      <w:tr w:rsidR="0046690E" w:rsidRPr="009C0D1F" w14:paraId="5023141B" w14:textId="77777777" w:rsidTr="21F443B8">
        <w:trPr>
          <w:trHeight w:val="456"/>
        </w:trPr>
        <w:tc>
          <w:tcPr>
            <w:tcW w:w="1135" w:type="dxa"/>
            <w:tcBorders>
              <w:top w:val="nil"/>
              <w:bottom w:val="nil"/>
            </w:tcBorders>
          </w:tcPr>
          <w:p w14:paraId="1F3B1409" w14:textId="77777777" w:rsidR="0046690E" w:rsidRPr="009C0D1F" w:rsidRDefault="0046690E" w:rsidP="00ED034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62C75D1" w14:textId="0BD62272" w:rsidR="0046690E" w:rsidRPr="009C0D1F" w:rsidRDefault="0046690E" w:rsidP="00ED0344">
            <w:pPr>
              <w:spacing w:line="240" w:lineRule="auto"/>
              <w:jc w:val="center"/>
              <w:rPr>
                <w:color w:val="000000" w:themeColor="text1"/>
                <w:sz w:val="22"/>
              </w:rPr>
            </w:pPr>
            <w:r w:rsidRPr="009C0D1F">
              <w:rPr>
                <w:color w:val="000000" w:themeColor="text1"/>
                <w:sz w:val="22"/>
              </w:rPr>
              <w:t>7g30</w:t>
            </w:r>
          </w:p>
        </w:tc>
        <w:tc>
          <w:tcPr>
            <w:tcW w:w="8428" w:type="dxa"/>
            <w:tcBorders>
              <w:top w:val="dotted" w:sz="4" w:space="0" w:color="auto"/>
              <w:bottom w:val="dotted" w:sz="4" w:space="0" w:color="auto"/>
            </w:tcBorders>
          </w:tcPr>
          <w:p w14:paraId="664355AD" w14:textId="20AA9BA1" w:rsidR="0046690E" w:rsidRPr="009C0D1F" w:rsidRDefault="0046690E" w:rsidP="00ED0344">
            <w:pPr>
              <w:tabs>
                <w:tab w:val="left" w:pos="176"/>
              </w:tabs>
              <w:spacing w:line="240" w:lineRule="auto"/>
              <w:jc w:val="both"/>
              <w:rPr>
                <w:color w:val="000000" w:themeColor="text1"/>
                <w:sz w:val="22"/>
              </w:rPr>
            </w:pPr>
            <w:r w:rsidRPr="009C0D1F">
              <w:rPr>
                <w:color w:val="000000" w:themeColor="text1"/>
                <w:sz w:val="22"/>
              </w:rPr>
              <w:t xml:space="preserve">- Dự lớp Tập huấn công tác quản lý và hướng dẫn việc giảng dạy chương trình tích hợp cấp Tiểu học tại </w:t>
            </w:r>
            <w:r w:rsidRPr="009C0D1F">
              <w:rPr>
                <w:rFonts w:eastAsia="Times New Roman"/>
                <w:sz w:val="22"/>
              </w:rPr>
              <w:t>Trường Tiểu học Nguyễn Văn Trỗi, số 2 đường Vĩnh Khánh, Quận 4.</w:t>
            </w:r>
            <w:r w:rsidRPr="009C0D1F">
              <w:rPr>
                <w:color w:val="000000" w:themeColor="text1"/>
                <w:sz w:val="22"/>
              </w:rPr>
              <w:t xml:space="preserve"> (TP: đ/c Long – TP, đ/c Đến </w:t>
            </w:r>
            <w:r>
              <w:rPr>
                <w:color w:val="000000" w:themeColor="text1"/>
                <w:sz w:val="22"/>
              </w:rPr>
              <w:t>–</w:t>
            </w:r>
            <w:r w:rsidRPr="009C0D1F">
              <w:rPr>
                <w:color w:val="000000" w:themeColor="text1"/>
                <w:sz w:val="22"/>
              </w:rPr>
              <w:t xml:space="preserve"> PTP; đ/c Thảo, Ngọc _CV; Hiệu trưởng trường Cổ Loa, Đặng Văn Ngữ; Hiệu phó phụ trách Tiếng Anh trường Cao Bá Quát, Cổ Loa, Đặng Văn Ngữ, Hồ Văn Huê; GV TA theo danh sách đã thông báo)</w:t>
            </w:r>
          </w:p>
        </w:tc>
      </w:tr>
      <w:tr w:rsidR="0046690E" w:rsidRPr="009C0D1F" w14:paraId="463273A8" w14:textId="77777777" w:rsidTr="21F443B8">
        <w:trPr>
          <w:trHeight w:val="376"/>
        </w:trPr>
        <w:tc>
          <w:tcPr>
            <w:tcW w:w="1135" w:type="dxa"/>
            <w:tcBorders>
              <w:bottom w:val="nil"/>
            </w:tcBorders>
          </w:tcPr>
          <w:p w14:paraId="6926E10B" w14:textId="6EC28145" w:rsidR="0046690E" w:rsidRPr="009C0D1F" w:rsidRDefault="0046690E" w:rsidP="00ED0344">
            <w:pPr>
              <w:widowControl w:val="0"/>
              <w:spacing w:line="240" w:lineRule="auto"/>
              <w:jc w:val="center"/>
              <w:rPr>
                <w:color w:val="000000" w:themeColor="text1"/>
                <w:sz w:val="22"/>
              </w:rPr>
            </w:pPr>
            <w:r w:rsidRPr="009C0D1F">
              <w:rPr>
                <w:color w:val="000000" w:themeColor="text1"/>
                <w:sz w:val="22"/>
              </w:rPr>
              <w:t>Thứ năm</w:t>
            </w:r>
          </w:p>
        </w:tc>
        <w:tc>
          <w:tcPr>
            <w:tcW w:w="1133" w:type="dxa"/>
            <w:tcBorders>
              <w:bottom w:val="dotted" w:sz="4" w:space="0" w:color="auto"/>
            </w:tcBorders>
          </w:tcPr>
          <w:p w14:paraId="1A965116" w14:textId="63A8F7AF" w:rsidR="0046690E" w:rsidRPr="009C0D1F" w:rsidRDefault="0046690E" w:rsidP="00ED0344">
            <w:pPr>
              <w:spacing w:line="240" w:lineRule="auto"/>
              <w:jc w:val="center"/>
              <w:rPr>
                <w:color w:val="000000" w:themeColor="text1"/>
                <w:sz w:val="22"/>
              </w:rPr>
            </w:pPr>
            <w:r w:rsidRPr="009C0D1F">
              <w:rPr>
                <w:color w:val="000000" w:themeColor="text1"/>
                <w:sz w:val="22"/>
              </w:rPr>
              <w:t>8g00</w:t>
            </w:r>
          </w:p>
        </w:tc>
        <w:tc>
          <w:tcPr>
            <w:tcW w:w="8428" w:type="dxa"/>
            <w:tcBorders>
              <w:bottom w:val="dotted" w:sz="4" w:space="0" w:color="auto"/>
            </w:tcBorders>
          </w:tcPr>
          <w:p w14:paraId="7DF4E37C" w14:textId="36E61A1F" w:rsidR="0046690E" w:rsidRPr="009C0D1F" w:rsidRDefault="0046690E" w:rsidP="00ED0344">
            <w:pPr>
              <w:tabs>
                <w:tab w:val="left" w:pos="176"/>
              </w:tabs>
              <w:spacing w:line="240" w:lineRule="auto"/>
              <w:jc w:val="both"/>
              <w:rPr>
                <w:color w:val="000000" w:themeColor="text1"/>
                <w:sz w:val="22"/>
              </w:rPr>
            </w:pPr>
            <w:r w:rsidRPr="009C0D1F">
              <w:rPr>
                <w:color w:val="000000" w:themeColor="text1"/>
                <w:sz w:val="22"/>
              </w:rPr>
              <w:t>- Kiểm tra hoạt động hè tại trường MNSC 7 (Tp: BLĐ, đ/c Hường, Nguyệt, Bình, tổ MN)</w:t>
            </w:r>
          </w:p>
        </w:tc>
      </w:tr>
      <w:tr w:rsidR="0046690E" w:rsidRPr="009C0D1F" w14:paraId="7F62995B" w14:textId="77777777" w:rsidTr="21F443B8">
        <w:trPr>
          <w:trHeight w:val="273"/>
        </w:trPr>
        <w:tc>
          <w:tcPr>
            <w:tcW w:w="1135" w:type="dxa"/>
            <w:tcBorders>
              <w:top w:val="nil"/>
              <w:bottom w:val="nil"/>
            </w:tcBorders>
          </w:tcPr>
          <w:p w14:paraId="0C2B829F" w14:textId="4F4BF1AD" w:rsidR="0046690E" w:rsidRPr="009C0D1F" w:rsidRDefault="003F6807" w:rsidP="00ED0344">
            <w:pPr>
              <w:jc w:val="center"/>
              <w:rPr>
                <w:color w:val="000000" w:themeColor="text1"/>
                <w:sz w:val="22"/>
              </w:rPr>
            </w:pPr>
            <w:r w:rsidRPr="009C0D1F">
              <w:rPr>
                <w:color w:val="000000" w:themeColor="text1"/>
                <w:sz w:val="22"/>
              </w:rPr>
              <w:t>19/7/18</w:t>
            </w:r>
          </w:p>
        </w:tc>
        <w:tc>
          <w:tcPr>
            <w:tcW w:w="1133" w:type="dxa"/>
            <w:tcBorders>
              <w:top w:val="dotted" w:sz="4" w:space="0" w:color="auto"/>
              <w:bottom w:val="dotted" w:sz="4" w:space="0" w:color="auto"/>
            </w:tcBorders>
          </w:tcPr>
          <w:p w14:paraId="7C3ECA86" w14:textId="53820CE0" w:rsidR="0046690E" w:rsidRPr="009C0D1F" w:rsidRDefault="0046690E" w:rsidP="00ED0344">
            <w:pPr>
              <w:spacing w:line="240" w:lineRule="auto"/>
              <w:jc w:val="center"/>
              <w:rPr>
                <w:color w:val="000000" w:themeColor="text1"/>
                <w:sz w:val="22"/>
              </w:rPr>
            </w:pPr>
            <w:r>
              <w:rPr>
                <w:color w:val="000000" w:themeColor="text1"/>
                <w:sz w:val="22"/>
              </w:rPr>
              <w:t>8g00</w:t>
            </w:r>
          </w:p>
        </w:tc>
        <w:tc>
          <w:tcPr>
            <w:tcW w:w="8428" w:type="dxa"/>
            <w:tcBorders>
              <w:top w:val="dotted" w:sz="4" w:space="0" w:color="auto"/>
              <w:bottom w:val="dotted" w:sz="4" w:space="0" w:color="auto"/>
            </w:tcBorders>
          </w:tcPr>
          <w:p w14:paraId="0FEC82CD" w14:textId="4B2E6B7B" w:rsidR="0046690E" w:rsidRPr="009C0D1F" w:rsidRDefault="0046690E" w:rsidP="00512398">
            <w:pPr>
              <w:jc w:val="both"/>
              <w:rPr>
                <w:rFonts w:eastAsia="Times New Roman,Calibri"/>
                <w:color w:val="000000" w:themeColor="text1"/>
                <w:sz w:val="22"/>
              </w:rPr>
            </w:pPr>
            <w:r>
              <w:rPr>
                <w:rFonts w:eastAsia="Times New Roman,Calibri"/>
                <w:color w:val="000000" w:themeColor="text1"/>
                <w:sz w:val="22"/>
              </w:rPr>
              <w:t>- Dự hội nghị tập huấn, hướng dẫn viết sáng kiến phục vụ công tác thi đua khen thưởng tại trường THCS Trần Huy Liệ</w:t>
            </w:r>
            <w:r w:rsidR="003F6807">
              <w:rPr>
                <w:rFonts w:eastAsia="Times New Roman,Calibri"/>
                <w:color w:val="000000" w:themeColor="text1"/>
                <w:sz w:val="22"/>
              </w:rPr>
              <w:t>u (Tp: BLĐ, đ/c Cẩn, 03 Tổ trưởng</w:t>
            </w:r>
            <w:r>
              <w:rPr>
                <w:rFonts w:eastAsia="Times New Roman,Calibri"/>
                <w:color w:val="000000" w:themeColor="text1"/>
                <w:sz w:val="22"/>
              </w:rPr>
              <w:t xml:space="preserve">; </w:t>
            </w:r>
            <w:bookmarkStart w:id="0" w:name="_GoBack"/>
            <w:bookmarkEnd w:id="0"/>
            <w:r>
              <w:rPr>
                <w:rFonts w:eastAsia="Times New Roman,Calibri"/>
                <w:color w:val="000000" w:themeColor="text1"/>
                <w:sz w:val="22"/>
              </w:rPr>
              <w:t>BGH, cán bộ phụ trách công tác sáng kiến tại các trường MN, TiH, THCS (CL-TT)).</w:t>
            </w:r>
          </w:p>
        </w:tc>
      </w:tr>
      <w:tr w:rsidR="0046690E" w:rsidRPr="009C0D1F" w14:paraId="4F128E5F" w14:textId="77777777" w:rsidTr="21F443B8">
        <w:trPr>
          <w:trHeight w:val="273"/>
        </w:trPr>
        <w:tc>
          <w:tcPr>
            <w:tcW w:w="1135" w:type="dxa"/>
            <w:tcBorders>
              <w:top w:val="nil"/>
              <w:bottom w:val="nil"/>
            </w:tcBorders>
          </w:tcPr>
          <w:p w14:paraId="6C72F8C9" w14:textId="77777777" w:rsidR="0046690E" w:rsidRPr="009C0D1F" w:rsidRDefault="0046690E" w:rsidP="00ED0344">
            <w:pPr>
              <w:jc w:val="center"/>
              <w:rPr>
                <w:color w:val="000000" w:themeColor="text1"/>
                <w:sz w:val="22"/>
              </w:rPr>
            </w:pPr>
          </w:p>
        </w:tc>
        <w:tc>
          <w:tcPr>
            <w:tcW w:w="1133" w:type="dxa"/>
            <w:tcBorders>
              <w:top w:val="dotted" w:sz="4" w:space="0" w:color="auto"/>
              <w:bottom w:val="dotted" w:sz="4" w:space="0" w:color="auto"/>
            </w:tcBorders>
          </w:tcPr>
          <w:p w14:paraId="11BF36A0" w14:textId="190CCA22" w:rsidR="0046690E" w:rsidRDefault="0046690E" w:rsidP="00ED0344">
            <w:pPr>
              <w:spacing w:line="240" w:lineRule="auto"/>
              <w:jc w:val="center"/>
              <w:rPr>
                <w:color w:val="000000" w:themeColor="text1"/>
                <w:sz w:val="22"/>
              </w:rPr>
            </w:pPr>
            <w:r>
              <w:rPr>
                <w:color w:val="000000" w:themeColor="text1"/>
                <w:sz w:val="22"/>
              </w:rPr>
              <w:t>9g30</w:t>
            </w:r>
          </w:p>
        </w:tc>
        <w:tc>
          <w:tcPr>
            <w:tcW w:w="8428" w:type="dxa"/>
            <w:tcBorders>
              <w:top w:val="dotted" w:sz="4" w:space="0" w:color="auto"/>
              <w:bottom w:val="dotted" w:sz="4" w:space="0" w:color="auto"/>
            </w:tcBorders>
          </w:tcPr>
          <w:p w14:paraId="6F9F587C" w14:textId="68FD30A6" w:rsidR="0046690E" w:rsidRDefault="0046690E" w:rsidP="00ED0344">
            <w:pPr>
              <w:jc w:val="both"/>
              <w:rPr>
                <w:rFonts w:eastAsia="Times New Roman,Calibri"/>
                <w:color w:val="000000" w:themeColor="text1"/>
                <w:sz w:val="22"/>
              </w:rPr>
            </w:pPr>
            <w:r>
              <w:rPr>
                <w:rFonts w:eastAsia="Times New Roman,Calibri"/>
                <w:color w:val="000000" w:themeColor="text1"/>
                <w:sz w:val="22"/>
              </w:rPr>
              <w:t>- Đánh giá nội bộ đối với việc áp dụng HTQLCL ISO 9001:2008 tại Phòng GDĐT theo Kế hoạch 491/KH-BCĐ ngày 20/6/2018 của BCĐ ISO quận tại P.GDĐT (đ/c</w:t>
            </w:r>
            <w:r w:rsidR="003F6807">
              <w:rPr>
                <w:rFonts w:eastAsia="Times New Roman,Calibri"/>
                <w:color w:val="000000" w:themeColor="text1"/>
                <w:sz w:val="22"/>
              </w:rPr>
              <w:t xml:space="preserve"> Long – TP, Thúy, Cẩn, Phúc, Trà, Tuyền).</w:t>
            </w:r>
          </w:p>
        </w:tc>
      </w:tr>
      <w:tr w:rsidR="0046690E" w:rsidRPr="009C0D1F" w14:paraId="2DE403A5" w14:textId="77777777" w:rsidTr="21F443B8">
        <w:trPr>
          <w:trHeight w:val="273"/>
        </w:trPr>
        <w:tc>
          <w:tcPr>
            <w:tcW w:w="1135" w:type="dxa"/>
            <w:tcBorders>
              <w:top w:val="nil"/>
              <w:bottom w:val="nil"/>
            </w:tcBorders>
          </w:tcPr>
          <w:p w14:paraId="62431CDC" w14:textId="77777777" w:rsidR="0046690E" w:rsidRPr="009C0D1F" w:rsidRDefault="0046690E" w:rsidP="00ED0344">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49E398E2" w14:textId="3B186514" w:rsidR="0046690E" w:rsidRPr="009C0D1F" w:rsidRDefault="0046690E" w:rsidP="00ED0344">
            <w:pPr>
              <w:spacing w:line="240" w:lineRule="auto"/>
              <w:jc w:val="center"/>
              <w:rPr>
                <w:color w:val="000000" w:themeColor="text1"/>
                <w:sz w:val="22"/>
              </w:rPr>
            </w:pPr>
            <w:r w:rsidRPr="009C0D1F">
              <w:rPr>
                <w:color w:val="000000" w:themeColor="text1"/>
                <w:sz w:val="22"/>
              </w:rPr>
              <w:t>14g00</w:t>
            </w:r>
          </w:p>
        </w:tc>
        <w:tc>
          <w:tcPr>
            <w:tcW w:w="8428" w:type="dxa"/>
            <w:tcBorders>
              <w:top w:val="dotted" w:sz="4" w:space="0" w:color="auto"/>
              <w:bottom w:val="dotted" w:sz="4" w:space="0" w:color="auto"/>
            </w:tcBorders>
          </w:tcPr>
          <w:p w14:paraId="16287F21" w14:textId="67ACEBF3" w:rsidR="0046690E" w:rsidRPr="009C0D1F" w:rsidRDefault="0046690E" w:rsidP="00ED0344">
            <w:pPr>
              <w:tabs>
                <w:tab w:val="left" w:pos="176"/>
              </w:tabs>
              <w:spacing w:line="240" w:lineRule="auto"/>
              <w:jc w:val="both"/>
              <w:rPr>
                <w:color w:val="000000" w:themeColor="text1"/>
                <w:sz w:val="22"/>
              </w:rPr>
            </w:pPr>
            <w:r w:rsidRPr="009C0D1F">
              <w:rPr>
                <w:color w:val="000000" w:themeColor="text1"/>
                <w:sz w:val="22"/>
              </w:rPr>
              <w:t>- Phúc tra trường MN Thiên Thần Nhỏ (Tp: BLĐ, đ/c Hường, Bình, tổ MN)</w:t>
            </w:r>
          </w:p>
        </w:tc>
      </w:tr>
      <w:tr w:rsidR="0046690E" w:rsidRPr="009C0D1F" w14:paraId="2D30AD95" w14:textId="77777777" w:rsidTr="21F443B8">
        <w:trPr>
          <w:trHeight w:val="273"/>
        </w:trPr>
        <w:tc>
          <w:tcPr>
            <w:tcW w:w="1135" w:type="dxa"/>
            <w:tcBorders>
              <w:top w:val="nil"/>
              <w:bottom w:val="single" w:sz="4" w:space="0" w:color="auto"/>
            </w:tcBorders>
          </w:tcPr>
          <w:p w14:paraId="2A1F701D" w14:textId="77777777" w:rsidR="0046690E" w:rsidRPr="009C0D1F" w:rsidRDefault="0046690E" w:rsidP="00ED0344">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5DB9C07E" w14:textId="77777777" w:rsidR="0046690E" w:rsidRPr="009C0D1F" w:rsidRDefault="0046690E" w:rsidP="00ED0344">
            <w:pPr>
              <w:spacing w:line="240" w:lineRule="auto"/>
              <w:jc w:val="center"/>
              <w:rPr>
                <w:color w:val="000000" w:themeColor="text1"/>
                <w:sz w:val="22"/>
              </w:rPr>
            </w:pPr>
            <w:r w:rsidRPr="009C0D1F">
              <w:rPr>
                <w:color w:val="000000" w:themeColor="text1"/>
                <w:sz w:val="22"/>
              </w:rPr>
              <w:t>16g00</w:t>
            </w:r>
          </w:p>
        </w:tc>
        <w:tc>
          <w:tcPr>
            <w:tcW w:w="8428" w:type="dxa"/>
            <w:tcBorders>
              <w:top w:val="dotted" w:sz="4" w:space="0" w:color="auto"/>
              <w:bottom w:val="single" w:sz="4" w:space="0" w:color="auto"/>
            </w:tcBorders>
          </w:tcPr>
          <w:p w14:paraId="2C49CF4F" w14:textId="77777777" w:rsidR="0046690E" w:rsidRPr="009C0D1F" w:rsidRDefault="0046690E" w:rsidP="00ED0344">
            <w:pPr>
              <w:tabs>
                <w:tab w:val="left" w:pos="176"/>
              </w:tabs>
              <w:spacing w:line="240" w:lineRule="auto"/>
              <w:jc w:val="both"/>
              <w:rPr>
                <w:color w:val="000000" w:themeColor="text1"/>
                <w:sz w:val="22"/>
              </w:rPr>
            </w:pPr>
            <w:r w:rsidRPr="009C0D1F">
              <w:rPr>
                <w:color w:val="000000" w:themeColor="text1"/>
                <w:sz w:val="22"/>
              </w:rPr>
              <w:t>- Họp BLĐ.PGDĐT</w:t>
            </w:r>
          </w:p>
        </w:tc>
      </w:tr>
      <w:tr w:rsidR="0046690E" w:rsidRPr="009C0D1F" w14:paraId="1895A5DA" w14:textId="77777777" w:rsidTr="21F443B8">
        <w:trPr>
          <w:cantSplit/>
          <w:trHeight w:val="486"/>
        </w:trPr>
        <w:tc>
          <w:tcPr>
            <w:tcW w:w="1135" w:type="dxa"/>
            <w:tcBorders>
              <w:top w:val="single" w:sz="4" w:space="0" w:color="auto"/>
              <w:left w:val="single" w:sz="4" w:space="0" w:color="auto"/>
              <w:bottom w:val="nil"/>
              <w:right w:val="single" w:sz="4" w:space="0" w:color="auto"/>
            </w:tcBorders>
            <w:shd w:val="clear" w:color="auto" w:fill="auto"/>
          </w:tcPr>
          <w:p w14:paraId="0AE2566F" w14:textId="77777777" w:rsidR="0046690E" w:rsidRPr="009C0D1F" w:rsidRDefault="0046690E" w:rsidP="00ED0344">
            <w:pPr>
              <w:widowControl w:val="0"/>
              <w:spacing w:line="240" w:lineRule="auto"/>
              <w:jc w:val="center"/>
              <w:rPr>
                <w:color w:val="000000" w:themeColor="text1"/>
                <w:sz w:val="22"/>
              </w:rPr>
            </w:pPr>
            <w:r w:rsidRPr="009C0D1F">
              <w:rPr>
                <w:color w:val="000000" w:themeColor="text1"/>
                <w:sz w:val="22"/>
              </w:rPr>
              <w:t>Thứ sáu</w:t>
            </w:r>
          </w:p>
          <w:p w14:paraId="6FCF7CC0" w14:textId="77777777" w:rsidR="0046690E" w:rsidRPr="009C0D1F" w:rsidRDefault="0046690E" w:rsidP="00ED0344">
            <w:pPr>
              <w:widowControl w:val="0"/>
              <w:spacing w:line="240" w:lineRule="auto"/>
              <w:jc w:val="center"/>
              <w:rPr>
                <w:color w:val="000000" w:themeColor="text1"/>
                <w:sz w:val="22"/>
              </w:rPr>
            </w:pPr>
            <w:r w:rsidRPr="009C0D1F">
              <w:rPr>
                <w:color w:val="000000" w:themeColor="text1"/>
                <w:sz w:val="22"/>
              </w:rPr>
              <w:t>20/7/18</w:t>
            </w:r>
          </w:p>
        </w:tc>
        <w:tc>
          <w:tcPr>
            <w:tcW w:w="1133" w:type="dxa"/>
            <w:tcBorders>
              <w:top w:val="single" w:sz="4" w:space="0" w:color="auto"/>
              <w:left w:val="single" w:sz="4" w:space="0" w:color="auto"/>
              <w:bottom w:val="dotted" w:sz="4" w:space="0" w:color="auto"/>
              <w:right w:val="single" w:sz="4" w:space="0" w:color="auto"/>
            </w:tcBorders>
          </w:tcPr>
          <w:p w14:paraId="03EFCA41" w14:textId="3360E5EF" w:rsidR="0046690E" w:rsidRPr="009C0D1F" w:rsidRDefault="0046690E" w:rsidP="00ED0344">
            <w:pPr>
              <w:spacing w:line="240" w:lineRule="auto"/>
              <w:jc w:val="center"/>
              <w:rPr>
                <w:color w:val="000000" w:themeColor="text1"/>
                <w:sz w:val="22"/>
              </w:rPr>
            </w:pPr>
            <w:r w:rsidRPr="009C0D1F">
              <w:rPr>
                <w:color w:val="000000" w:themeColor="text1"/>
                <w:sz w:val="22"/>
              </w:rPr>
              <w:t>7g30</w:t>
            </w:r>
          </w:p>
        </w:tc>
        <w:tc>
          <w:tcPr>
            <w:tcW w:w="8428" w:type="dxa"/>
            <w:tcBorders>
              <w:top w:val="single" w:sz="4" w:space="0" w:color="auto"/>
              <w:left w:val="single" w:sz="4" w:space="0" w:color="auto"/>
              <w:bottom w:val="dotted" w:sz="4" w:space="0" w:color="auto"/>
              <w:right w:val="single" w:sz="4" w:space="0" w:color="auto"/>
            </w:tcBorders>
          </w:tcPr>
          <w:p w14:paraId="5F96A722" w14:textId="3B808F79" w:rsidR="0046690E" w:rsidRPr="009C0D1F" w:rsidRDefault="0046690E" w:rsidP="00ED0344">
            <w:pPr>
              <w:tabs>
                <w:tab w:val="left" w:pos="176"/>
              </w:tabs>
              <w:spacing w:line="240" w:lineRule="auto"/>
              <w:jc w:val="both"/>
              <w:rPr>
                <w:rFonts w:eastAsia="Times New Roman"/>
                <w:sz w:val="22"/>
              </w:rPr>
            </w:pPr>
            <w:r w:rsidRPr="009C0D1F">
              <w:rPr>
                <w:rFonts w:eastAsia="Times New Roman"/>
                <w:sz w:val="22"/>
              </w:rPr>
              <w:t>- Tập huấn chuyên đề" Nâng cao năng lực đánh giá thường xuyên môn Tiếng Việt; Toán; Âm nhạc- Mĩ Thuật- Thể dục cho hs tiểu học" tại trường Tih Trung Nhất  (TP: BLĐ, Tổ TiH; Đại diện BGH các trường TiH (CL – NCL), 1TTCM hoặc GV/ K1,2,3,4,5 và 1 GV/ bộ môn).</w:t>
            </w:r>
          </w:p>
        </w:tc>
      </w:tr>
      <w:tr w:rsidR="0046690E" w:rsidRPr="009C0D1F" w14:paraId="5B95CD12" w14:textId="77777777" w:rsidTr="21F443B8">
        <w:trPr>
          <w:cantSplit/>
          <w:trHeight w:val="487"/>
        </w:trPr>
        <w:tc>
          <w:tcPr>
            <w:tcW w:w="1135" w:type="dxa"/>
            <w:tcBorders>
              <w:top w:val="nil"/>
              <w:left w:val="single" w:sz="4" w:space="0" w:color="auto"/>
              <w:bottom w:val="nil"/>
              <w:right w:val="single" w:sz="4" w:space="0" w:color="auto"/>
            </w:tcBorders>
            <w:shd w:val="clear" w:color="auto" w:fill="auto"/>
          </w:tcPr>
          <w:p w14:paraId="5220BBB2" w14:textId="77777777" w:rsidR="0046690E" w:rsidRPr="009C0D1F" w:rsidRDefault="0046690E" w:rsidP="00ED0344">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13CB595B" w14:textId="4E07D1E3" w:rsidR="0046690E" w:rsidRPr="009C0D1F" w:rsidRDefault="0046690E" w:rsidP="00ED0344">
            <w:pPr>
              <w:spacing w:line="240" w:lineRule="auto"/>
              <w:jc w:val="center"/>
              <w:rPr>
                <w:color w:val="000000" w:themeColor="text1"/>
                <w:sz w:val="22"/>
              </w:rPr>
            </w:pPr>
            <w:r>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6D9C8D39" w14:textId="1EE08F4A" w:rsidR="0046690E" w:rsidRPr="009C0D1F" w:rsidRDefault="0046690E" w:rsidP="00ED0344">
            <w:pPr>
              <w:tabs>
                <w:tab w:val="left" w:pos="176"/>
              </w:tabs>
              <w:spacing w:line="240" w:lineRule="auto"/>
              <w:jc w:val="both"/>
              <w:rPr>
                <w:color w:val="000000" w:themeColor="text1"/>
                <w:sz w:val="22"/>
              </w:rPr>
            </w:pPr>
            <w:r>
              <w:rPr>
                <w:color w:val="000000" w:themeColor="text1"/>
                <w:sz w:val="22"/>
              </w:rPr>
              <w:t>- Dự hội nghị giữa nhiệm kỳ của BCH Đảng bộ quận khóa XI nhiệm kỳ 2015 – 2020 tại HT/QU (đ/c Long – TP).</w:t>
            </w:r>
          </w:p>
        </w:tc>
      </w:tr>
      <w:tr w:rsidR="0046690E" w:rsidRPr="009C0D1F" w14:paraId="425632C6" w14:textId="77777777" w:rsidTr="21F443B8">
        <w:trPr>
          <w:cantSplit/>
          <w:trHeight w:val="487"/>
        </w:trPr>
        <w:tc>
          <w:tcPr>
            <w:tcW w:w="1135" w:type="dxa"/>
            <w:tcBorders>
              <w:top w:val="nil"/>
              <w:left w:val="single" w:sz="4" w:space="0" w:color="auto"/>
              <w:bottom w:val="nil"/>
              <w:right w:val="single" w:sz="4" w:space="0" w:color="auto"/>
            </w:tcBorders>
            <w:shd w:val="clear" w:color="auto" w:fill="auto"/>
          </w:tcPr>
          <w:p w14:paraId="62D22FEB" w14:textId="77777777" w:rsidR="0046690E" w:rsidRPr="009C0D1F" w:rsidRDefault="0046690E" w:rsidP="00ED0344">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348542B5" w14:textId="3501F852" w:rsidR="0046690E" w:rsidRPr="009C0D1F" w:rsidRDefault="0046690E" w:rsidP="00ED0344">
            <w:pPr>
              <w:spacing w:line="240" w:lineRule="auto"/>
              <w:jc w:val="center"/>
              <w:rPr>
                <w:color w:val="000000" w:themeColor="text1"/>
                <w:sz w:val="22"/>
              </w:rPr>
            </w:pPr>
            <w:r w:rsidRPr="009C0D1F">
              <w:rPr>
                <w:color w:val="000000" w:themeColor="text1"/>
                <w:sz w:val="22"/>
              </w:rPr>
              <w:t>8g00</w:t>
            </w:r>
          </w:p>
        </w:tc>
        <w:tc>
          <w:tcPr>
            <w:tcW w:w="8428" w:type="dxa"/>
            <w:tcBorders>
              <w:top w:val="dotted" w:sz="4" w:space="0" w:color="auto"/>
              <w:left w:val="single" w:sz="4" w:space="0" w:color="auto"/>
              <w:bottom w:val="dotted" w:sz="4" w:space="0" w:color="auto"/>
              <w:right w:val="single" w:sz="4" w:space="0" w:color="auto"/>
            </w:tcBorders>
          </w:tcPr>
          <w:p w14:paraId="775CE8A6" w14:textId="27A038DC" w:rsidR="0046690E" w:rsidRPr="009C0D1F" w:rsidRDefault="0046690E" w:rsidP="00ED0344">
            <w:pPr>
              <w:tabs>
                <w:tab w:val="left" w:pos="176"/>
              </w:tabs>
              <w:spacing w:line="240" w:lineRule="auto"/>
              <w:jc w:val="both"/>
              <w:rPr>
                <w:color w:val="000000" w:themeColor="text1"/>
                <w:sz w:val="22"/>
              </w:rPr>
            </w:pPr>
            <w:r w:rsidRPr="009C0D1F">
              <w:rPr>
                <w:color w:val="000000" w:themeColor="text1"/>
                <w:sz w:val="22"/>
              </w:rPr>
              <w:t>- Kiểm tra hoạt động hè tại trường MN Thành phố tuổi thơ  (Tp: BLĐ, đ/c Hường, Nguyệt, Bình, tổ MN)</w:t>
            </w:r>
          </w:p>
        </w:tc>
      </w:tr>
      <w:tr w:rsidR="0046690E" w:rsidRPr="009C0D1F" w14:paraId="675E05EE" w14:textId="77777777" w:rsidTr="21F443B8">
        <w:trPr>
          <w:cantSplit/>
          <w:trHeight w:val="487"/>
        </w:trPr>
        <w:tc>
          <w:tcPr>
            <w:tcW w:w="1135" w:type="dxa"/>
            <w:tcBorders>
              <w:top w:val="nil"/>
              <w:left w:val="single" w:sz="4" w:space="0" w:color="auto"/>
              <w:bottom w:val="nil"/>
              <w:right w:val="single" w:sz="4" w:space="0" w:color="auto"/>
            </w:tcBorders>
            <w:shd w:val="clear" w:color="auto" w:fill="auto"/>
          </w:tcPr>
          <w:p w14:paraId="2FC17F8B" w14:textId="77777777" w:rsidR="0046690E" w:rsidRPr="009C0D1F" w:rsidRDefault="0046690E" w:rsidP="00ED0344">
            <w:pPr>
              <w:widowControl w:val="0"/>
              <w:spacing w:line="240" w:lineRule="auto"/>
              <w:jc w:val="center"/>
              <w:rPr>
                <w:color w:val="000000" w:themeColor="text1"/>
                <w:sz w:val="22"/>
              </w:rPr>
            </w:pPr>
          </w:p>
        </w:tc>
        <w:tc>
          <w:tcPr>
            <w:tcW w:w="1133" w:type="dxa"/>
            <w:tcBorders>
              <w:top w:val="dotted" w:sz="4" w:space="0" w:color="auto"/>
              <w:left w:val="single" w:sz="4" w:space="0" w:color="auto"/>
              <w:bottom w:val="dotted" w:sz="4" w:space="0" w:color="auto"/>
              <w:right w:val="single" w:sz="4" w:space="0" w:color="auto"/>
            </w:tcBorders>
          </w:tcPr>
          <w:p w14:paraId="0A4F7224" w14:textId="2682A37D" w:rsidR="0046690E" w:rsidRPr="009C0D1F" w:rsidRDefault="0046690E" w:rsidP="00ED0344">
            <w:pPr>
              <w:spacing w:line="240" w:lineRule="auto"/>
              <w:jc w:val="center"/>
              <w:rPr>
                <w:color w:val="000000" w:themeColor="text1"/>
                <w:sz w:val="22"/>
              </w:rPr>
            </w:pPr>
            <w:r w:rsidRPr="009C0D1F">
              <w:rPr>
                <w:color w:val="000000" w:themeColor="text1"/>
                <w:sz w:val="22"/>
              </w:rPr>
              <w:t>14g00</w:t>
            </w:r>
          </w:p>
        </w:tc>
        <w:tc>
          <w:tcPr>
            <w:tcW w:w="8428" w:type="dxa"/>
            <w:tcBorders>
              <w:top w:val="dotted" w:sz="4" w:space="0" w:color="auto"/>
              <w:left w:val="single" w:sz="4" w:space="0" w:color="auto"/>
              <w:bottom w:val="dotted" w:sz="4" w:space="0" w:color="auto"/>
              <w:right w:val="single" w:sz="4" w:space="0" w:color="auto"/>
            </w:tcBorders>
          </w:tcPr>
          <w:p w14:paraId="5AE48A43" w14:textId="294BB0F5" w:rsidR="0046690E" w:rsidRPr="009C0D1F" w:rsidRDefault="0046690E" w:rsidP="00ED0344">
            <w:pPr>
              <w:tabs>
                <w:tab w:val="left" w:pos="176"/>
              </w:tabs>
              <w:spacing w:line="240" w:lineRule="auto"/>
              <w:jc w:val="both"/>
              <w:rPr>
                <w:color w:val="000000" w:themeColor="text1"/>
                <w:sz w:val="22"/>
              </w:rPr>
            </w:pPr>
            <w:r w:rsidRPr="009C0D1F">
              <w:rPr>
                <w:rFonts w:eastAsia="Times New Roman"/>
                <w:sz w:val="22"/>
              </w:rPr>
              <w:t xml:space="preserve">- Tập huấn chuyên đề" Nâng cao năng lực đánh giá thường xuyên môn Đạo đức; TNXH-Khoa-Sử- Địa; Tiếng Anh; Tin học cho </w:t>
            </w:r>
            <w:r w:rsidR="00BF37A3" w:rsidRPr="009C0D1F">
              <w:rPr>
                <w:rFonts w:eastAsia="Times New Roman"/>
                <w:sz w:val="22"/>
              </w:rPr>
              <w:t>HS</w:t>
            </w:r>
            <w:r w:rsidRPr="009C0D1F">
              <w:rPr>
                <w:rFonts w:eastAsia="Times New Roman"/>
                <w:sz w:val="22"/>
              </w:rPr>
              <w:t xml:space="preserve"> tiểu học" tại trường Tih Trung Nhất  (TP: BLĐ, Tổ TiH, đ/c Phúc, đ/c Ngọc; Đại diện BGH các trường TiH (CL – NCL), 1TTCM hoặc GV/ K1,2,3,4,5 và 1 GV/ bộ môn).</w:t>
            </w:r>
          </w:p>
        </w:tc>
      </w:tr>
      <w:tr w:rsidR="0046690E" w:rsidRPr="009C0D1F" w14:paraId="4EA914C8" w14:textId="77777777" w:rsidTr="21F443B8">
        <w:trPr>
          <w:trHeight w:val="364"/>
        </w:trPr>
        <w:tc>
          <w:tcPr>
            <w:tcW w:w="1135" w:type="dxa"/>
            <w:tcBorders>
              <w:top w:val="single" w:sz="4" w:space="0" w:color="auto"/>
              <w:bottom w:val="nil"/>
            </w:tcBorders>
          </w:tcPr>
          <w:p w14:paraId="1D56008F" w14:textId="77777777" w:rsidR="0046690E" w:rsidRPr="009C0D1F" w:rsidRDefault="0046690E" w:rsidP="00ED0344">
            <w:pPr>
              <w:widowControl w:val="0"/>
              <w:spacing w:line="240" w:lineRule="auto"/>
              <w:jc w:val="center"/>
              <w:rPr>
                <w:color w:val="000000" w:themeColor="text1"/>
                <w:sz w:val="22"/>
              </w:rPr>
            </w:pPr>
            <w:r w:rsidRPr="009C0D1F">
              <w:rPr>
                <w:color w:val="000000" w:themeColor="text1"/>
                <w:sz w:val="22"/>
              </w:rPr>
              <w:t>Thứ bảy</w:t>
            </w:r>
          </w:p>
        </w:tc>
        <w:tc>
          <w:tcPr>
            <w:tcW w:w="1133" w:type="dxa"/>
            <w:tcBorders>
              <w:top w:val="single" w:sz="4" w:space="0" w:color="auto"/>
              <w:bottom w:val="dotted" w:sz="4" w:space="0" w:color="auto"/>
            </w:tcBorders>
          </w:tcPr>
          <w:p w14:paraId="58C2848B" w14:textId="77777777" w:rsidR="0046690E" w:rsidRPr="009C0D1F" w:rsidRDefault="0046690E" w:rsidP="00ED0344">
            <w:pPr>
              <w:spacing w:line="240" w:lineRule="auto"/>
              <w:jc w:val="center"/>
              <w:rPr>
                <w:b/>
                <w:color w:val="000000" w:themeColor="text1"/>
                <w:sz w:val="22"/>
              </w:rPr>
            </w:pPr>
            <w:r w:rsidRPr="009C0D1F">
              <w:rPr>
                <w:b/>
                <w:color w:val="000000" w:themeColor="text1"/>
                <w:sz w:val="22"/>
              </w:rPr>
              <w:t>Sáng</w:t>
            </w:r>
          </w:p>
        </w:tc>
        <w:tc>
          <w:tcPr>
            <w:tcW w:w="8428" w:type="dxa"/>
            <w:tcBorders>
              <w:top w:val="single" w:sz="4" w:space="0" w:color="auto"/>
              <w:bottom w:val="dotted" w:sz="4" w:space="0" w:color="auto"/>
            </w:tcBorders>
          </w:tcPr>
          <w:p w14:paraId="44509060" w14:textId="77777777" w:rsidR="0046690E" w:rsidRPr="009C0D1F" w:rsidRDefault="0046690E" w:rsidP="00ED0344">
            <w:pPr>
              <w:tabs>
                <w:tab w:val="left" w:pos="176"/>
              </w:tabs>
              <w:spacing w:line="240" w:lineRule="auto"/>
              <w:jc w:val="both"/>
              <w:rPr>
                <w:b/>
                <w:color w:val="000000" w:themeColor="text1"/>
                <w:sz w:val="22"/>
              </w:rPr>
            </w:pPr>
            <w:r w:rsidRPr="009C0D1F">
              <w:rPr>
                <w:b/>
                <w:color w:val="000000" w:themeColor="text1"/>
                <w:sz w:val="22"/>
              </w:rPr>
              <w:t>- Trực lãnh đạo: đ/c Long – TP.</w:t>
            </w:r>
          </w:p>
        </w:tc>
      </w:tr>
      <w:tr w:rsidR="0046690E" w:rsidRPr="009C0D1F" w14:paraId="6EFCA920" w14:textId="77777777" w:rsidTr="21F443B8">
        <w:trPr>
          <w:trHeight w:val="364"/>
        </w:trPr>
        <w:tc>
          <w:tcPr>
            <w:tcW w:w="1135" w:type="dxa"/>
            <w:tcBorders>
              <w:top w:val="nil"/>
              <w:bottom w:val="nil"/>
            </w:tcBorders>
          </w:tcPr>
          <w:p w14:paraId="689C9457" w14:textId="77777777" w:rsidR="0046690E" w:rsidRPr="009C0D1F" w:rsidRDefault="0046690E" w:rsidP="00ED0344">
            <w:pPr>
              <w:widowControl w:val="0"/>
              <w:spacing w:line="240" w:lineRule="auto"/>
              <w:jc w:val="center"/>
              <w:rPr>
                <w:color w:val="000000" w:themeColor="text1"/>
                <w:sz w:val="22"/>
              </w:rPr>
            </w:pPr>
            <w:r w:rsidRPr="009C0D1F">
              <w:rPr>
                <w:color w:val="000000" w:themeColor="text1"/>
                <w:sz w:val="22"/>
              </w:rPr>
              <w:t>21/7/18</w:t>
            </w:r>
          </w:p>
        </w:tc>
        <w:tc>
          <w:tcPr>
            <w:tcW w:w="1133" w:type="dxa"/>
            <w:tcBorders>
              <w:top w:val="dotted" w:sz="4" w:space="0" w:color="auto"/>
              <w:bottom w:val="dotted" w:sz="4" w:space="0" w:color="auto"/>
            </w:tcBorders>
          </w:tcPr>
          <w:p w14:paraId="62199465" w14:textId="32B1DF83" w:rsidR="0046690E" w:rsidRPr="009C0D1F" w:rsidRDefault="0046690E" w:rsidP="00ED0344">
            <w:pPr>
              <w:spacing w:line="240" w:lineRule="auto"/>
              <w:jc w:val="center"/>
              <w:rPr>
                <w:color w:val="000000" w:themeColor="text1"/>
                <w:sz w:val="22"/>
              </w:rPr>
            </w:pPr>
            <w:r w:rsidRPr="009C0D1F">
              <w:rPr>
                <w:b/>
                <w:color w:val="000000" w:themeColor="text1"/>
                <w:sz w:val="22"/>
              </w:rPr>
              <w:t>Chiều</w:t>
            </w:r>
          </w:p>
        </w:tc>
        <w:tc>
          <w:tcPr>
            <w:tcW w:w="8428" w:type="dxa"/>
            <w:tcBorders>
              <w:top w:val="dotted" w:sz="4" w:space="0" w:color="auto"/>
              <w:bottom w:val="dotted" w:sz="4" w:space="0" w:color="auto"/>
            </w:tcBorders>
          </w:tcPr>
          <w:p w14:paraId="0DA123B1" w14:textId="574B3A2A" w:rsidR="0046690E" w:rsidRPr="009C0D1F" w:rsidRDefault="0046690E" w:rsidP="00ED0344">
            <w:pPr>
              <w:tabs>
                <w:tab w:val="left" w:pos="176"/>
              </w:tabs>
              <w:spacing w:line="240" w:lineRule="auto"/>
              <w:jc w:val="both"/>
              <w:rPr>
                <w:color w:val="000000" w:themeColor="text1"/>
                <w:sz w:val="22"/>
              </w:rPr>
            </w:pPr>
            <w:r w:rsidRPr="009C0D1F">
              <w:rPr>
                <w:b/>
                <w:color w:val="000000" w:themeColor="text1"/>
                <w:sz w:val="22"/>
              </w:rPr>
              <w:t>- Trực lãnh đạ</w:t>
            </w:r>
            <w:r w:rsidR="003F6807">
              <w:rPr>
                <w:b/>
                <w:color w:val="000000" w:themeColor="text1"/>
                <w:sz w:val="22"/>
              </w:rPr>
              <w:t>o: đ/c Oanh</w:t>
            </w:r>
            <w:r w:rsidRPr="009C0D1F">
              <w:rPr>
                <w:b/>
                <w:color w:val="000000" w:themeColor="text1"/>
                <w:sz w:val="22"/>
              </w:rPr>
              <w:t xml:space="preserve"> – PTP.</w:t>
            </w:r>
          </w:p>
        </w:tc>
      </w:tr>
      <w:tr w:rsidR="0046690E" w:rsidRPr="009C0D1F" w14:paraId="709E88E4" w14:textId="77777777" w:rsidTr="21F443B8">
        <w:trPr>
          <w:trHeight w:val="196"/>
        </w:trPr>
        <w:tc>
          <w:tcPr>
            <w:tcW w:w="1135" w:type="dxa"/>
            <w:tcBorders>
              <w:top w:val="nil"/>
              <w:bottom w:val="single" w:sz="4" w:space="0" w:color="auto"/>
            </w:tcBorders>
          </w:tcPr>
          <w:p w14:paraId="508C98E9" w14:textId="77777777" w:rsidR="0046690E" w:rsidRPr="009C0D1F" w:rsidRDefault="0046690E" w:rsidP="00ED0344">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779F8E76" w14:textId="13BB2472" w:rsidR="0046690E" w:rsidRPr="009C0D1F" w:rsidRDefault="0046690E" w:rsidP="00ED0344">
            <w:pPr>
              <w:spacing w:line="240" w:lineRule="auto"/>
              <w:jc w:val="center"/>
              <w:rPr>
                <w:color w:val="000000" w:themeColor="text1"/>
                <w:sz w:val="22"/>
              </w:rPr>
            </w:pPr>
            <w:r w:rsidRPr="009C0D1F">
              <w:rPr>
                <w:rFonts w:eastAsia="Times New Roman"/>
                <w:color w:val="000000" w:themeColor="text1"/>
                <w:sz w:val="22"/>
              </w:rPr>
              <w:t>13g45</w:t>
            </w:r>
          </w:p>
        </w:tc>
        <w:tc>
          <w:tcPr>
            <w:tcW w:w="8428" w:type="dxa"/>
            <w:tcBorders>
              <w:top w:val="dotted" w:sz="4" w:space="0" w:color="auto"/>
            </w:tcBorders>
          </w:tcPr>
          <w:p w14:paraId="7818863E" w14:textId="1B60E5E8" w:rsidR="0046690E" w:rsidRPr="009C0D1F" w:rsidRDefault="0046690E" w:rsidP="00ED0344">
            <w:pPr>
              <w:tabs>
                <w:tab w:val="left" w:pos="176"/>
              </w:tabs>
              <w:spacing w:line="240" w:lineRule="auto"/>
              <w:jc w:val="both"/>
              <w:rPr>
                <w:color w:val="000000" w:themeColor="text1"/>
                <w:sz w:val="22"/>
              </w:rPr>
            </w:pPr>
            <w:r w:rsidRPr="009C0D1F">
              <w:rPr>
                <w:rFonts w:eastAsia="Times New Roman"/>
                <w:sz w:val="22"/>
              </w:rPr>
              <w:t>- Các lớp BDHS giỏi hè 2018 môn Văn, Anh, Toán, Lý, Hoá học tại CS2 trường BDGD số 485 Nguyễn Kiệm.</w:t>
            </w:r>
          </w:p>
        </w:tc>
      </w:tr>
      <w:tr w:rsidR="0046690E" w:rsidRPr="009C0D1F" w14:paraId="4FC471AC" w14:textId="77777777" w:rsidTr="21F443B8">
        <w:tc>
          <w:tcPr>
            <w:tcW w:w="1135" w:type="dxa"/>
            <w:vMerge w:val="restart"/>
            <w:tcBorders>
              <w:top w:val="single" w:sz="4" w:space="0" w:color="auto"/>
            </w:tcBorders>
          </w:tcPr>
          <w:p w14:paraId="55FBB6CE" w14:textId="77777777" w:rsidR="0046690E" w:rsidRPr="009C0D1F" w:rsidRDefault="0046690E" w:rsidP="00ED0344">
            <w:pPr>
              <w:widowControl w:val="0"/>
              <w:spacing w:line="240" w:lineRule="auto"/>
              <w:jc w:val="center"/>
              <w:rPr>
                <w:color w:val="000000" w:themeColor="text1"/>
                <w:sz w:val="22"/>
              </w:rPr>
            </w:pPr>
            <w:r w:rsidRPr="009C0D1F">
              <w:rPr>
                <w:color w:val="000000" w:themeColor="text1"/>
                <w:sz w:val="22"/>
              </w:rPr>
              <w:t>Chủ nhật</w:t>
            </w:r>
          </w:p>
          <w:p w14:paraId="2662B261" w14:textId="77777777" w:rsidR="0046690E" w:rsidRPr="009C0D1F" w:rsidRDefault="0046690E" w:rsidP="00ED0344">
            <w:pPr>
              <w:widowControl w:val="0"/>
              <w:spacing w:line="240" w:lineRule="auto"/>
              <w:jc w:val="center"/>
              <w:rPr>
                <w:color w:val="000000" w:themeColor="text1"/>
                <w:sz w:val="22"/>
              </w:rPr>
            </w:pPr>
            <w:r w:rsidRPr="009C0D1F">
              <w:rPr>
                <w:color w:val="000000" w:themeColor="text1"/>
                <w:sz w:val="22"/>
              </w:rPr>
              <w:t>22/7/18</w:t>
            </w:r>
          </w:p>
        </w:tc>
        <w:tc>
          <w:tcPr>
            <w:tcW w:w="1133" w:type="dxa"/>
            <w:tcBorders>
              <w:top w:val="single" w:sz="4" w:space="0" w:color="auto"/>
              <w:bottom w:val="nil"/>
            </w:tcBorders>
          </w:tcPr>
          <w:p w14:paraId="44F69B9A" w14:textId="77777777" w:rsidR="0046690E" w:rsidRPr="009C0D1F" w:rsidRDefault="0046690E" w:rsidP="00ED0344">
            <w:pPr>
              <w:widowControl w:val="0"/>
              <w:spacing w:line="240" w:lineRule="auto"/>
              <w:jc w:val="center"/>
              <w:rPr>
                <w:color w:val="000000" w:themeColor="text1"/>
                <w:sz w:val="22"/>
              </w:rPr>
            </w:pPr>
          </w:p>
        </w:tc>
        <w:tc>
          <w:tcPr>
            <w:tcW w:w="8428" w:type="dxa"/>
            <w:tcBorders>
              <w:bottom w:val="nil"/>
            </w:tcBorders>
          </w:tcPr>
          <w:p w14:paraId="5F07D11E" w14:textId="77777777" w:rsidR="0046690E" w:rsidRPr="009C0D1F" w:rsidRDefault="0046690E" w:rsidP="00ED0344">
            <w:pPr>
              <w:spacing w:line="240" w:lineRule="auto"/>
              <w:jc w:val="both"/>
              <w:rPr>
                <w:sz w:val="22"/>
              </w:rPr>
            </w:pPr>
          </w:p>
        </w:tc>
      </w:tr>
      <w:tr w:rsidR="0046690E" w:rsidRPr="009C0D1F" w14:paraId="41508A3C" w14:textId="77777777" w:rsidTr="21F443B8">
        <w:tc>
          <w:tcPr>
            <w:tcW w:w="1135" w:type="dxa"/>
            <w:vMerge/>
          </w:tcPr>
          <w:p w14:paraId="43D6B1D6" w14:textId="77777777" w:rsidR="0046690E" w:rsidRPr="009C0D1F" w:rsidRDefault="0046690E" w:rsidP="00ED0344">
            <w:pPr>
              <w:widowControl w:val="0"/>
              <w:spacing w:line="240" w:lineRule="auto"/>
              <w:jc w:val="center"/>
              <w:rPr>
                <w:color w:val="000000" w:themeColor="text1"/>
                <w:sz w:val="22"/>
              </w:rPr>
            </w:pPr>
          </w:p>
        </w:tc>
        <w:tc>
          <w:tcPr>
            <w:tcW w:w="1133" w:type="dxa"/>
            <w:tcBorders>
              <w:top w:val="nil"/>
            </w:tcBorders>
          </w:tcPr>
          <w:p w14:paraId="17DBC151" w14:textId="77777777" w:rsidR="0046690E" w:rsidRPr="009C0D1F" w:rsidRDefault="0046690E" w:rsidP="00ED0344">
            <w:pPr>
              <w:widowControl w:val="0"/>
              <w:spacing w:line="240" w:lineRule="auto"/>
              <w:jc w:val="center"/>
              <w:rPr>
                <w:color w:val="000000" w:themeColor="text1"/>
                <w:sz w:val="22"/>
              </w:rPr>
            </w:pPr>
          </w:p>
        </w:tc>
        <w:tc>
          <w:tcPr>
            <w:tcW w:w="8428" w:type="dxa"/>
            <w:tcBorders>
              <w:top w:val="nil"/>
            </w:tcBorders>
          </w:tcPr>
          <w:p w14:paraId="6F8BD81B" w14:textId="77777777" w:rsidR="0046690E" w:rsidRPr="009C0D1F" w:rsidRDefault="0046690E" w:rsidP="00ED0344">
            <w:pPr>
              <w:spacing w:line="240" w:lineRule="auto"/>
              <w:jc w:val="both"/>
              <w:rPr>
                <w:sz w:val="22"/>
              </w:rPr>
            </w:pPr>
          </w:p>
        </w:tc>
      </w:tr>
    </w:tbl>
    <w:p w14:paraId="2613E9C1" w14:textId="77777777" w:rsidR="000279AA" w:rsidRPr="009C0D1F" w:rsidRDefault="000279AA" w:rsidP="000279AA">
      <w:pPr>
        <w:spacing w:line="240" w:lineRule="auto"/>
        <w:jc w:val="center"/>
        <w:rPr>
          <w:b/>
          <w:bCs/>
          <w:color w:val="000000" w:themeColor="text1"/>
          <w:sz w:val="22"/>
        </w:rPr>
      </w:pPr>
    </w:p>
    <w:p w14:paraId="7750A25F" w14:textId="77777777" w:rsidR="000279AA" w:rsidRPr="009C0D1F" w:rsidRDefault="21F443B8" w:rsidP="56A8DF1A">
      <w:pPr>
        <w:spacing w:line="240" w:lineRule="auto"/>
        <w:jc w:val="center"/>
        <w:rPr>
          <w:b/>
          <w:bCs/>
          <w:color w:val="000000" w:themeColor="text1"/>
          <w:sz w:val="24"/>
          <w:szCs w:val="24"/>
        </w:rPr>
      </w:pPr>
      <w:r w:rsidRPr="009C0D1F">
        <w:rPr>
          <w:b/>
          <w:bCs/>
          <w:color w:val="000000" w:themeColor="text1"/>
          <w:sz w:val="24"/>
          <w:szCs w:val="24"/>
        </w:rPr>
        <w:t>THÔNG BÁO</w:t>
      </w:r>
    </w:p>
    <w:p w14:paraId="1AA5367A" w14:textId="67846966" w:rsidR="21F443B8" w:rsidRPr="00346A4B" w:rsidRDefault="21F443B8" w:rsidP="009C0D1F">
      <w:pPr>
        <w:pStyle w:val="ListParagraph"/>
        <w:numPr>
          <w:ilvl w:val="0"/>
          <w:numId w:val="5"/>
        </w:numPr>
        <w:jc w:val="both"/>
        <w:rPr>
          <w:sz w:val="24"/>
        </w:rPr>
      </w:pPr>
      <w:r w:rsidRPr="00346A4B">
        <w:rPr>
          <w:rFonts w:eastAsia="Times New Roman"/>
          <w:b/>
          <w:bCs/>
          <w:sz w:val="17"/>
          <w:szCs w:val="19"/>
        </w:rPr>
        <w:t>Tập huấn Phòng cháy chữa cháy</w:t>
      </w:r>
      <w:r w:rsidRPr="00346A4B">
        <w:rPr>
          <w:rFonts w:eastAsia="Times New Roman"/>
          <w:sz w:val="17"/>
          <w:szCs w:val="19"/>
        </w:rPr>
        <w:t xml:space="preserve">: Phòng GDĐT dự kiến phối hợp cảnh sát PCCC Bình Thạnh tổ chức lớp tập huấn PCCC (có cấp giấy chứng nhận) vào ngày thứ sáu 27/7/2018 tại trường THCS Trần Huy Liệu. Các đơn vị có nhu cầu xin đăng ký tại Phòng GDĐT (nơi đ/c Nguyệt), kinh phí 250.000đ/người. </w:t>
      </w:r>
      <w:r w:rsidRPr="00346A4B">
        <w:rPr>
          <w:rFonts w:eastAsia="Times New Roman"/>
          <w:b/>
          <w:bCs/>
          <w:sz w:val="17"/>
          <w:szCs w:val="19"/>
        </w:rPr>
        <w:t>Lưu ý</w:t>
      </w:r>
      <w:r w:rsidRPr="00346A4B">
        <w:rPr>
          <w:rFonts w:eastAsia="Times New Roman"/>
          <w:sz w:val="17"/>
          <w:szCs w:val="19"/>
        </w:rPr>
        <w:t>: khi nộp danh sách kèm thông tin sau: STT, Họ và tên, Ngày tháng năm sinh, Số CMND, Ngày cấp.</w:t>
      </w:r>
    </w:p>
    <w:p w14:paraId="47F5A49E" w14:textId="309DD56F" w:rsidR="21F443B8" w:rsidRPr="00346A4B" w:rsidRDefault="21F443B8" w:rsidP="009C0D1F">
      <w:pPr>
        <w:pStyle w:val="ListParagraph"/>
        <w:numPr>
          <w:ilvl w:val="0"/>
          <w:numId w:val="5"/>
        </w:numPr>
        <w:jc w:val="both"/>
        <w:rPr>
          <w:sz w:val="24"/>
        </w:rPr>
      </w:pPr>
      <w:r w:rsidRPr="00346A4B">
        <w:rPr>
          <w:b/>
          <w:bCs/>
          <w:sz w:val="20"/>
        </w:rPr>
        <w:t>Bộ tài liệu “Bác Hồ và những bài học về đạo đức, lối sống dành cho học sinh” từ lớp 2 đến lớp 12 từ năm học 2018 – 2019:</w:t>
      </w:r>
      <w:r w:rsidRPr="00346A4B">
        <w:rPr>
          <w:sz w:val="20"/>
        </w:rPr>
        <w:t xml:space="preserve"> 26/7/2018 hạn chót các đơn vị đăng ký về nơi đ/c Phúc-PGD.</w:t>
      </w:r>
    </w:p>
    <w:p w14:paraId="03F2A5F6" w14:textId="665D0A7B" w:rsidR="21F443B8" w:rsidRPr="00346A4B" w:rsidRDefault="21F443B8" w:rsidP="009C0D1F">
      <w:pPr>
        <w:pStyle w:val="ListParagraph"/>
        <w:numPr>
          <w:ilvl w:val="0"/>
          <w:numId w:val="5"/>
        </w:numPr>
        <w:jc w:val="both"/>
        <w:rPr>
          <w:sz w:val="24"/>
        </w:rPr>
      </w:pPr>
      <w:r w:rsidRPr="00346A4B">
        <w:rPr>
          <w:b/>
          <w:bCs/>
          <w:sz w:val="20"/>
        </w:rPr>
        <w:t>Cổng thông tin điện tử:</w:t>
      </w:r>
      <w:r w:rsidRPr="00346A4B">
        <w:rPr>
          <w:sz w:val="20"/>
        </w:rPr>
        <w:t xml:space="preserve"> 15/8/2018 hạn chót hoàn chỉnh cổng thông tin điện tử đối với các đơn vị chưa thực hiện. BGH các đơn vị thường xuyên rà soát, cập nhật thông tin hoạt động trên cổng thông tin điện tử đơn vị. Đặc biệt là các nội dung: thông tin nhà trường, thông tin cơ cấu tổ chức, Ban Giám hiệu, các hoạt động chuyên môn, tập huấn, phong trào của nhà trường.</w:t>
      </w:r>
    </w:p>
    <w:p w14:paraId="13E27A66" w14:textId="330F63DF" w:rsidR="21F443B8" w:rsidRPr="00346A4B" w:rsidRDefault="21F443B8" w:rsidP="009C0D1F">
      <w:pPr>
        <w:pStyle w:val="ListParagraph"/>
        <w:numPr>
          <w:ilvl w:val="0"/>
          <w:numId w:val="5"/>
        </w:numPr>
        <w:jc w:val="both"/>
        <w:rPr>
          <w:sz w:val="24"/>
        </w:rPr>
      </w:pPr>
      <w:r w:rsidRPr="00346A4B">
        <w:rPr>
          <w:b/>
          <w:bCs/>
          <w:sz w:val="20"/>
        </w:rPr>
        <w:t>Bộ sách "Giáo dục Việt Nam - các tỉnh, thành phố, và một số trường đại học (năm 1049 - 2017)</w:t>
      </w:r>
      <w:r w:rsidRPr="00346A4B">
        <w:rPr>
          <w:sz w:val="20"/>
        </w:rPr>
        <w:t>: 20/7/2018 Hạn chót các đơn vị MN, TH, THCS đăng ký sách về nơi đ/c Phúc-PGD.</w:t>
      </w:r>
    </w:p>
    <w:p w14:paraId="58E6DD4E" w14:textId="77777777" w:rsidR="000279AA" w:rsidRPr="009C0D1F" w:rsidRDefault="000279AA" w:rsidP="000279AA"/>
    <w:p w14:paraId="7D3BEE8F" w14:textId="77777777" w:rsidR="000279AA" w:rsidRPr="009C0D1F" w:rsidRDefault="000279AA" w:rsidP="000279AA"/>
    <w:p w14:paraId="3B88899E" w14:textId="77777777" w:rsidR="000279AA" w:rsidRPr="009C0D1F" w:rsidRDefault="000279AA" w:rsidP="000279AA"/>
    <w:p w14:paraId="69E2BB2B" w14:textId="77777777" w:rsidR="000279AA" w:rsidRPr="009C0D1F" w:rsidRDefault="000279AA" w:rsidP="000279AA"/>
    <w:p w14:paraId="57C0D796" w14:textId="77777777" w:rsidR="000279AA" w:rsidRPr="009C0D1F" w:rsidRDefault="000279AA" w:rsidP="000279AA"/>
    <w:p w14:paraId="0D142F6F" w14:textId="77777777" w:rsidR="000279AA" w:rsidRPr="009C0D1F" w:rsidRDefault="000279AA" w:rsidP="000279AA"/>
    <w:p w14:paraId="4475AD14" w14:textId="77777777" w:rsidR="000279AA" w:rsidRPr="009C0D1F" w:rsidRDefault="000279AA" w:rsidP="000279AA"/>
    <w:p w14:paraId="120C4E94" w14:textId="77777777" w:rsidR="000279AA" w:rsidRPr="009C0D1F" w:rsidRDefault="000279AA" w:rsidP="000279AA"/>
    <w:p w14:paraId="42AFC42D" w14:textId="77777777" w:rsidR="000279AA" w:rsidRPr="009C0D1F" w:rsidRDefault="000279AA" w:rsidP="000279AA"/>
    <w:p w14:paraId="271CA723" w14:textId="77777777" w:rsidR="000279AA" w:rsidRPr="009C0D1F" w:rsidRDefault="000279AA" w:rsidP="000279AA"/>
    <w:p w14:paraId="75FBE423" w14:textId="77777777" w:rsidR="000279AA" w:rsidRPr="009C0D1F" w:rsidRDefault="000279AA" w:rsidP="000279AA"/>
    <w:p w14:paraId="2D3F0BEC" w14:textId="77777777" w:rsidR="000279AA" w:rsidRPr="009C0D1F" w:rsidRDefault="000279AA" w:rsidP="000279AA"/>
    <w:p w14:paraId="75CF4315" w14:textId="77777777" w:rsidR="000279AA" w:rsidRPr="009C0D1F" w:rsidRDefault="000279AA" w:rsidP="000279AA"/>
    <w:p w14:paraId="3CB648E9" w14:textId="77777777" w:rsidR="000279AA" w:rsidRPr="009C0D1F" w:rsidRDefault="000279AA" w:rsidP="000279AA"/>
    <w:p w14:paraId="0C178E9E" w14:textId="77777777" w:rsidR="000279AA" w:rsidRPr="009C0D1F" w:rsidRDefault="000279AA" w:rsidP="000279AA"/>
    <w:p w14:paraId="3C0395D3" w14:textId="77777777" w:rsidR="000279AA" w:rsidRPr="009C0D1F" w:rsidRDefault="000279AA" w:rsidP="000279AA"/>
    <w:p w14:paraId="3254BC2F" w14:textId="77777777" w:rsidR="000279AA" w:rsidRPr="009C0D1F" w:rsidRDefault="000279AA" w:rsidP="000279AA"/>
    <w:p w14:paraId="651E9592" w14:textId="77777777" w:rsidR="000279AA" w:rsidRPr="009C0D1F" w:rsidRDefault="000279AA" w:rsidP="000279AA"/>
    <w:p w14:paraId="269E314A" w14:textId="77777777" w:rsidR="000279AA" w:rsidRPr="009C0D1F" w:rsidRDefault="000279AA"/>
    <w:sectPr w:rsidR="000279AA" w:rsidRPr="009C0D1F"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Calibri">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5A2"/>
    <w:multiLevelType w:val="hybridMultilevel"/>
    <w:tmpl w:val="2C0414F8"/>
    <w:lvl w:ilvl="0" w:tplc="E0A81A60">
      <w:start w:val="1"/>
      <w:numFmt w:val="bullet"/>
      <w:lvlText w:val=""/>
      <w:lvlJc w:val="left"/>
      <w:pPr>
        <w:ind w:left="720" w:hanging="360"/>
      </w:pPr>
      <w:rPr>
        <w:rFonts w:ascii="Symbol" w:hAnsi="Symbol" w:hint="default"/>
      </w:rPr>
    </w:lvl>
    <w:lvl w:ilvl="1" w:tplc="39C6CB72">
      <w:start w:val="1"/>
      <w:numFmt w:val="bullet"/>
      <w:lvlText w:val="o"/>
      <w:lvlJc w:val="left"/>
      <w:pPr>
        <w:ind w:left="1440" w:hanging="360"/>
      </w:pPr>
      <w:rPr>
        <w:rFonts w:ascii="Courier New" w:hAnsi="Courier New" w:hint="default"/>
      </w:rPr>
    </w:lvl>
    <w:lvl w:ilvl="2" w:tplc="8E9A0B4E">
      <w:start w:val="1"/>
      <w:numFmt w:val="bullet"/>
      <w:lvlText w:val=""/>
      <w:lvlJc w:val="left"/>
      <w:pPr>
        <w:ind w:left="2160" w:hanging="360"/>
      </w:pPr>
      <w:rPr>
        <w:rFonts w:ascii="Wingdings" w:hAnsi="Wingdings" w:hint="default"/>
      </w:rPr>
    </w:lvl>
    <w:lvl w:ilvl="3" w:tplc="3126D750">
      <w:start w:val="1"/>
      <w:numFmt w:val="bullet"/>
      <w:lvlText w:val=""/>
      <w:lvlJc w:val="left"/>
      <w:pPr>
        <w:ind w:left="2880" w:hanging="360"/>
      </w:pPr>
      <w:rPr>
        <w:rFonts w:ascii="Symbol" w:hAnsi="Symbol" w:hint="default"/>
      </w:rPr>
    </w:lvl>
    <w:lvl w:ilvl="4" w:tplc="D1F8BF74">
      <w:start w:val="1"/>
      <w:numFmt w:val="bullet"/>
      <w:lvlText w:val="o"/>
      <w:lvlJc w:val="left"/>
      <w:pPr>
        <w:ind w:left="3600" w:hanging="360"/>
      </w:pPr>
      <w:rPr>
        <w:rFonts w:ascii="Courier New" w:hAnsi="Courier New" w:hint="default"/>
      </w:rPr>
    </w:lvl>
    <w:lvl w:ilvl="5" w:tplc="49F0F82C">
      <w:start w:val="1"/>
      <w:numFmt w:val="bullet"/>
      <w:lvlText w:val=""/>
      <w:lvlJc w:val="left"/>
      <w:pPr>
        <w:ind w:left="4320" w:hanging="360"/>
      </w:pPr>
      <w:rPr>
        <w:rFonts w:ascii="Wingdings" w:hAnsi="Wingdings" w:hint="default"/>
      </w:rPr>
    </w:lvl>
    <w:lvl w:ilvl="6" w:tplc="56789A64">
      <w:start w:val="1"/>
      <w:numFmt w:val="bullet"/>
      <w:lvlText w:val=""/>
      <w:lvlJc w:val="left"/>
      <w:pPr>
        <w:ind w:left="5040" w:hanging="360"/>
      </w:pPr>
      <w:rPr>
        <w:rFonts w:ascii="Symbol" w:hAnsi="Symbol" w:hint="default"/>
      </w:rPr>
    </w:lvl>
    <w:lvl w:ilvl="7" w:tplc="8ADED5D2">
      <w:start w:val="1"/>
      <w:numFmt w:val="bullet"/>
      <w:lvlText w:val="o"/>
      <w:lvlJc w:val="left"/>
      <w:pPr>
        <w:ind w:left="5760" w:hanging="360"/>
      </w:pPr>
      <w:rPr>
        <w:rFonts w:ascii="Courier New" w:hAnsi="Courier New" w:hint="default"/>
      </w:rPr>
    </w:lvl>
    <w:lvl w:ilvl="8" w:tplc="9210F4BC">
      <w:start w:val="1"/>
      <w:numFmt w:val="bullet"/>
      <w:lvlText w:val=""/>
      <w:lvlJc w:val="left"/>
      <w:pPr>
        <w:ind w:left="6480" w:hanging="360"/>
      </w:pPr>
      <w:rPr>
        <w:rFonts w:ascii="Wingdings" w:hAnsi="Wingdings" w:hint="default"/>
      </w:rPr>
    </w:lvl>
  </w:abstractNum>
  <w:abstractNum w:abstractNumId="1">
    <w:nsid w:val="31E2573F"/>
    <w:multiLevelType w:val="hybridMultilevel"/>
    <w:tmpl w:val="C890B740"/>
    <w:lvl w:ilvl="0" w:tplc="C79A1BB8">
      <w:start w:val="1"/>
      <w:numFmt w:val="bullet"/>
      <w:lvlText w:val=""/>
      <w:lvlJc w:val="left"/>
      <w:pPr>
        <w:ind w:left="720" w:hanging="360"/>
      </w:pPr>
      <w:rPr>
        <w:rFonts w:ascii="Symbol" w:hAnsi="Symbol" w:hint="default"/>
      </w:rPr>
    </w:lvl>
    <w:lvl w:ilvl="1" w:tplc="E08E65A2">
      <w:start w:val="1"/>
      <w:numFmt w:val="bullet"/>
      <w:lvlText w:val="o"/>
      <w:lvlJc w:val="left"/>
      <w:pPr>
        <w:ind w:left="1440" w:hanging="360"/>
      </w:pPr>
      <w:rPr>
        <w:rFonts w:ascii="Courier New" w:hAnsi="Courier New" w:hint="default"/>
      </w:rPr>
    </w:lvl>
    <w:lvl w:ilvl="2" w:tplc="901600FA">
      <w:start w:val="1"/>
      <w:numFmt w:val="bullet"/>
      <w:lvlText w:val=""/>
      <w:lvlJc w:val="left"/>
      <w:pPr>
        <w:ind w:left="2160" w:hanging="360"/>
      </w:pPr>
      <w:rPr>
        <w:rFonts w:ascii="Wingdings" w:hAnsi="Wingdings" w:hint="default"/>
      </w:rPr>
    </w:lvl>
    <w:lvl w:ilvl="3" w:tplc="B322ADB0">
      <w:start w:val="1"/>
      <w:numFmt w:val="bullet"/>
      <w:lvlText w:val=""/>
      <w:lvlJc w:val="left"/>
      <w:pPr>
        <w:ind w:left="2880" w:hanging="360"/>
      </w:pPr>
      <w:rPr>
        <w:rFonts w:ascii="Symbol" w:hAnsi="Symbol" w:hint="default"/>
      </w:rPr>
    </w:lvl>
    <w:lvl w:ilvl="4" w:tplc="B8D071D0">
      <w:start w:val="1"/>
      <w:numFmt w:val="bullet"/>
      <w:lvlText w:val="o"/>
      <w:lvlJc w:val="left"/>
      <w:pPr>
        <w:ind w:left="3600" w:hanging="360"/>
      </w:pPr>
      <w:rPr>
        <w:rFonts w:ascii="Courier New" w:hAnsi="Courier New" w:hint="default"/>
      </w:rPr>
    </w:lvl>
    <w:lvl w:ilvl="5" w:tplc="B3C6623A">
      <w:start w:val="1"/>
      <w:numFmt w:val="bullet"/>
      <w:lvlText w:val=""/>
      <w:lvlJc w:val="left"/>
      <w:pPr>
        <w:ind w:left="4320" w:hanging="360"/>
      </w:pPr>
      <w:rPr>
        <w:rFonts w:ascii="Wingdings" w:hAnsi="Wingdings" w:hint="default"/>
      </w:rPr>
    </w:lvl>
    <w:lvl w:ilvl="6" w:tplc="AFBA04BE">
      <w:start w:val="1"/>
      <w:numFmt w:val="bullet"/>
      <w:lvlText w:val=""/>
      <w:lvlJc w:val="left"/>
      <w:pPr>
        <w:ind w:left="5040" w:hanging="360"/>
      </w:pPr>
      <w:rPr>
        <w:rFonts w:ascii="Symbol" w:hAnsi="Symbol" w:hint="default"/>
      </w:rPr>
    </w:lvl>
    <w:lvl w:ilvl="7" w:tplc="6CD0DEE6">
      <w:start w:val="1"/>
      <w:numFmt w:val="bullet"/>
      <w:lvlText w:val="o"/>
      <w:lvlJc w:val="left"/>
      <w:pPr>
        <w:ind w:left="5760" w:hanging="360"/>
      </w:pPr>
      <w:rPr>
        <w:rFonts w:ascii="Courier New" w:hAnsi="Courier New" w:hint="default"/>
      </w:rPr>
    </w:lvl>
    <w:lvl w:ilvl="8" w:tplc="9B302C1E">
      <w:start w:val="1"/>
      <w:numFmt w:val="bullet"/>
      <w:lvlText w:val=""/>
      <w:lvlJc w:val="left"/>
      <w:pPr>
        <w:ind w:left="6480" w:hanging="360"/>
      </w:pPr>
      <w:rPr>
        <w:rFonts w:ascii="Wingdings" w:hAnsi="Wingdings" w:hint="default"/>
      </w:rPr>
    </w:lvl>
  </w:abstractNum>
  <w:abstractNum w:abstractNumId="2">
    <w:nsid w:val="48C5707C"/>
    <w:multiLevelType w:val="hybridMultilevel"/>
    <w:tmpl w:val="A492F5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455A5F"/>
    <w:multiLevelType w:val="hybridMultilevel"/>
    <w:tmpl w:val="80F80AD0"/>
    <w:lvl w:ilvl="0" w:tplc="0FF0D2B4">
      <w:start w:val="1"/>
      <w:numFmt w:val="bullet"/>
      <w:lvlText w:val=""/>
      <w:lvlJc w:val="left"/>
      <w:pPr>
        <w:ind w:left="720" w:hanging="360"/>
      </w:pPr>
      <w:rPr>
        <w:rFonts w:ascii="Symbol" w:hAnsi="Symbol" w:hint="default"/>
      </w:rPr>
    </w:lvl>
    <w:lvl w:ilvl="1" w:tplc="FB24280A">
      <w:start w:val="1"/>
      <w:numFmt w:val="bullet"/>
      <w:lvlText w:val="o"/>
      <w:lvlJc w:val="left"/>
      <w:pPr>
        <w:ind w:left="1440" w:hanging="360"/>
      </w:pPr>
      <w:rPr>
        <w:rFonts w:ascii="Courier New" w:hAnsi="Courier New" w:hint="default"/>
      </w:rPr>
    </w:lvl>
    <w:lvl w:ilvl="2" w:tplc="92D2EF5C">
      <w:start w:val="1"/>
      <w:numFmt w:val="bullet"/>
      <w:lvlText w:val=""/>
      <w:lvlJc w:val="left"/>
      <w:pPr>
        <w:ind w:left="2160" w:hanging="360"/>
      </w:pPr>
      <w:rPr>
        <w:rFonts w:ascii="Wingdings" w:hAnsi="Wingdings" w:hint="default"/>
      </w:rPr>
    </w:lvl>
    <w:lvl w:ilvl="3" w:tplc="4A4C9D7E">
      <w:start w:val="1"/>
      <w:numFmt w:val="bullet"/>
      <w:lvlText w:val=""/>
      <w:lvlJc w:val="left"/>
      <w:pPr>
        <w:ind w:left="2880" w:hanging="360"/>
      </w:pPr>
      <w:rPr>
        <w:rFonts w:ascii="Symbol" w:hAnsi="Symbol" w:hint="default"/>
      </w:rPr>
    </w:lvl>
    <w:lvl w:ilvl="4" w:tplc="89E48966">
      <w:start w:val="1"/>
      <w:numFmt w:val="bullet"/>
      <w:lvlText w:val="o"/>
      <w:lvlJc w:val="left"/>
      <w:pPr>
        <w:ind w:left="3600" w:hanging="360"/>
      </w:pPr>
      <w:rPr>
        <w:rFonts w:ascii="Courier New" w:hAnsi="Courier New" w:hint="default"/>
      </w:rPr>
    </w:lvl>
    <w:lvl w:ilvl="5" w:tplc="B12EA440">
      <w:start w:val="1"/>
      <w:numFmt w:val="bullet"/>
      <w:lvlText w:val=""/>
      <w:lvlJc w:val="left"/>
      <w:pPr>
        <w:ind w:left="4320" w:hanging="360"/>
      </w:pPr>
      <w:rPr>
        <w:rFonts w:ascii="Wingdings" w:hAnsi="Wingdings" w:hint="default"/>
      </w:rPr>
    </w:lvl>
    <w:lvl w:ilvl="6" w:tplc="DD22F988">
      <w:start w:val="1"/>
      <w:numFmt w:val="bullet"/>
      <w:lvlText w:val=""/>
      <w:lvlJc w:val="left"/>
      <w:pPr>
        <w:ind w:left="5040" w:hanging="360"/>
      </w:pPr>
      <w:rPr>
        <w:rFonts w:ascii="Symbol" w:hAnsi="Symbol" w:hint="default"/>
      </w:rPr>
    </w:lvl>
    <w:lvl w:ilvl="7" w:tplc="61CA08FE">
      <w:start w:val="1"/>
      <w:numFmt w:val="bullet"/>
      <w:lvlText w:val="o"/>
      <w:lvlJc w:val="left"/>
      <w:pPr>
        <w:ind w:left="5760" w:hanging="360"/>
      </w:pPr>
      <w:rPr>
        <w:rFonts w:ascii="Courier New" w:hAnsi="Courier New" w:hint="default"/>
      </w:rPr>
    </w:lvl>
    <w:lvl w:ilvl="8" w:tplc="6E985602">
      <w:start w:val="1"/>
      <w:numFmt w:val="bullet"/>
      <w:lvlText w:val=""/>
      <w:lvlJc w:val="left"/>
      <w:pPr>
        <w:ind w:left="6480" w:hanging="360"/>
      </w:pPr>
      <w:rPr>
        <w:rFonts w:ascii="Wingdings" w:hAnsi="Wingdings" w:hint="default"/>
      </w:rPr>
    </w:lvl>
  </w:abstractNum>
  <w:abstractNum w:abstractNumId="4">
    <w:nsid w:val="6BDE0248"/>
    <w:multiLevelType w:val="hybridMultilevel"/>
    <w:tmpl w:val="883E5C42"/>
    <w:lvl w:ilvl="0" w:tplc="C7BCF1FA">
      <w:start w:val="1"/>
      <w:numFmt w:val="bullet"/>
      <w:lvlText w:val=""/>
      <w:lvlJc w:val="left"/>
      <w:pPr>
        <w:ind w:left="720" w:hanging="360"/>
      </w:pPr>
      <w:rPr>
        <w:rFonts w:ascii="Symbol" w:hAnsi="Symbol" w:hint="default"/>
      </w:rPr>
    </w:lvl>
    <w:lvl w:ilvl="1" w:tplc="BAD620E0">
      <w:start w:val="1"/>
      <w:numFmt w:val="bullet"/>
      <w:lvlText w:val="o"/>
      <w:lvlJc w:val="left"/>
      <w:pPr>
        <w:ind w:left="1440" w:hanging="360"/>
      </w:pPr>
      <w:rPr>
        <w:rFonts w:ascii="Courier New" w:hAnsi="Courier New" w:hint="default"/>
      </w:rPr>
    </w:lvl>
    <w:lvl w:ilvl="2" w:tplc="B38E036C">
      <w:start w:val="1"/>
      <w:numFmt w:val="bullet"/>
      <w:lvlText w:val=""/>
      <w:lvlJc w:val="left"/>
      <w:pPr>
        <w:ind w:left="2160" w:hanging="360"/>
      </w:pPr>
      <w:rPr>
        <w:rFonts w:ascii="Wingdings" w:hAnsi="Wingdings" w:hint="default"/>
      </w:rPr>
    </w:lvl>
    <w:lvl w:ilvl="3" w:tplc="876A9806">
      <w:start w:val="1"/>
      <w:numFmt w:val="bullet"/>
      <w:lvlText w:val=""/>
      <w:lvlJc w:val="left"/>
      <w:pPr>
        <w:ind w:left="2880" w:hanging="360"/>
      </w:pPr>
      <w:rPr>
        <w:rFonts w:ascii="Symbol" w:hAnsi="Symbol" w:hint="default"/>
      </w:rPr>
    </w:lvl>
    <w:lvl w:ilvl="4" w:tplc="C0448430">
      <w:start w:val="1"/>
      <w:numFmt w:val="bullet"/>
      <w:lvlText w:val="o"/>
      <w:lvlJc w:val="left"/>
      <w:pPr>
        <w:ind w:left="3600" w:hanging="360"/>
      </w:pPr>
      <w:rPr>
        <w:rFonts w:ascii="Courier New" w:hAnsi="Courier New" w:hint="default"/>
      </w:rPr>
    </w:lvl>
    <w:lvl w:ilvl="5" w:tplc="AC76A1D2">
      <w:start w:val="1"/>
      <w:numFmt w:val="bullet"/>
      <w:lvlText w:val=""/>
      <w:lvlJc w:val="left"/>
      <w:pPr>
        <w:ind w:left="4320" w:hanging="360"/>
      </w:pPr>
      <w:rPr>
        <w:rFonts w:ascii="Wingdings" w:hAnsi="Wingdings" w:hint="default"/>
      </w:rPr>
    </w:lvl>
    <w:lvl w:ilvl="6" w:tplc="8EB0A068">
      <w:start w:val="1"/>
      <w:numFmt w:val="bullet"/>
      <w:lvlText w:val=""/>
      <w:lvlJc w:val="left"/>
      <w:pPr>
        <w:ind w:left="5040" w:hanging="360"/>
      </w:pPr>
      <w:rPr>
        <w:rFonts w:ascii="Symbol" w:hAnsi="Symbol" w:hint="default"/>
      </w:rPr>
    </w:lvl>
    <w:lvl w:ilvl="7" w:tplc="5308DA34">
      <w:start w:val="1"/>
      <w:numFmt w:val="bullet"/>
      <w:lvlText w:val="o"/>
      <w:lvlJc w:val="left"/>
      <w:pPr>
        <w:ind w:left="5760" w:hanging="360"/>
      </w:pPr>
      <w:rPr>
        <w:rFonts w:ascii="Courier New" w:hAnsi="Courier New" w:hint="default"/>
      </w:rPr>
    </w:lvl>
    <w:lvl w:ilvl="8" w:tplc="897E2AB2">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AA"/>
    <w:rsid w:val="000279AA"/>
    <w:rsid w:val="00036845"/>
    <w:rsid w:val="001B446A"/>
    <w:rsid w:val="001D4734"/>
    <w:rsid w:val="00205475"/>
    <w:rsid w:val="00346A4B"/>
    <w:rsid w:val="003F6807"/>
    <w:rsid w:val="0046690E"/>
    <w:rsid w:val="004E722D"/>
    <w:rsid w:val="00512398"/>
    <w:rsid w:val="00816E62"/>
    <w:rsid w:val="00872E1C"/>
    <w:rsid w:val="009C0D1F"/>
    <w:rsid w:val="00A7186F"/>
    <w:rsid w:val="00AC5F38"/>
    <w:rsid w:val="00BF37A3"/>
    <w:rsid w:val="00D87A17"/>
    <w:rsid w:val="00DF0642"/>
    <w:rsid w:val="00ED0344"/>
    <w:rsid w:val="00ED6906"/>
    <w:rsid w:val="14DE3F34"/>
    <w:rsid w:val="21D1190A"/>
    <w:rsid w:val="21F443B8"/>
    <w:rsid w:val="56A8D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AA"/>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0D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AA"/>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0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987</Words>
  <Characters>5630</Characters>
  <Application>Microsoft Office Word</Application>
  <DocSecurity>0</DocSecurity>
  <Lines>46</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Quận Phú Nhuận Phòng GD-ĐT</dc:creator>
  <cp:lastModifiedBy>Admin</cp:lastModifiedBy>
  <cp:revision>7</cp:revision>
  <dcterms:created xsi:type="dcterms:W3CDTF">2018-07-14T04:17:00Z</dcterms:created>
  <dcterms:modified xsi:type="dcterms:W3CDTF">2018-07-14T04:33:00Z</dcterms:modified>
</cp:coreProperties>
</file>